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0F96" w14:textId="629D1AB7" w:rsidR="00343691" w:rsidRDefault="001C67F7" w:rsidP="001C67F7">
      <w:pPr>
        <w:ind w:left="720" w:hanging="360"/>
      </w:pPr>
      <w:r>
        <w:t>ESF-Unpublished articles</w:t>
      </w:r>
    </w:p>
    <w:p w14:paraId="4016CAD4" w14:textId="456FF384" w:rsidR="001C67F7" w:rsidRDefault="001C67F7" w:rsidP="001C67F7">
      <w:pPr>
        <w:ind w:left="720" w:hanging="360"/>
      </w:pPr>
    </w:p>
    <w:p w14:paraId="72DDFA3F" w14:textId="15188494" w:rsidR="001C67F7" w:rsidRDefault="00862195" w:rsidP="001C67F7">
      <w:pPr>
        <w:ind w:left="720" w:hanging="360"/>
      </w:pPr>
      <w:r>
        <w:t xml:space="preserve">Shadows of a ritual past </w:t>
      </w:r>
      <w:r w:rsidR="001C67F7">
        <w:t>on nineteenth-century opera</w:t>
      </w:r>
      <w:r w:rsidR="00871B42">
        <w:t xml:space="preserve"> premieres</w:t>
      </w:r>
    </w:p>
    <w:p w14:paraId="101D7E5C" w14:textId="68A2E2BA" w:rsidR="001C67F7" w:rsidRDefault="001C67F7" w:rsidP="001C67F7">
      <w:pPr>
        <w:ind w:left="720" w:hanging="360"/>
      </w:pPr>
      <w:r>
        <w:tab/>
        <w:t>[was Ritual 2005]</w:t>
      </w:r>
    </w:p>
    <w:p w14:paraId="4BE0E5EB" w14:textId="2EA02BE7" w:rsidR="00862195" w:rsidRDefault="00862195" w:rsidP="001C67F7">
      <w:pPr>
        <w:ind w:left="720" w:hanging="360"/>
      </w:pPr>
      <w:r>
        <w:t>The Venetian Opera Calendar in the Nineteenth century</w:t>
      </w:r>
    </w:p>
    <w:p w14:paraId="51C0F81C" w14:textId="7DE882FC" w:rsidR="00C804BE" w:rsidRPr="00C804BE" w:rsidRDefault="00C804BE" w:rsidP="001C67F7">
      <w:pPr>
        <w:ind w:left="720" w:hanging="360"/>
      </w:pPr>
      <w:r w:rsidRPr="00C804BE">
        <w:t>San Salvatore: Venice’s French The</w:t>
      </w:r>
      <w:r>
        <w:t>ater</w:t>
      </w:r>
    </w:p>
    <w:p w14:paraId="060599B1" w14:textId="32AE0980" w:rsidR="001C67F7" w:rsidRDefault="00871B42" w:rsidP="001C67F7">
      <w:pPr>
        <w:ind w:left="720" w:hanging="360"/>
      </w:pPr>
      <w:r>
        <w:t>Musical echoes of the</w:t>
      </w:r>
      <w:r w:rsidR="001C67F7">
        <w:t xml:space="preserve"> Spanish </w:t>
      </w:r>
      <w:r>
        <w:t>S</w:t>
      </w:r>
      <w:r w:rsidR="001C67F7">
        <w:t>uccession on the Grand Canal [1997]</w:t>
      </w:r>
    </w:p>
    <w:p w14:paraId="45BFEA4F" w14:textId="0939ABE0" w:rsidR="001C67F7" w:rsidRDefault="00871B42" w:rsidP="001C67F7">
      <w:pPr>
        <w:ind w:left="720" w:hanging="360"/>
      </w:pPr>
      <w:r>
        <w:t xml:space="preserve">On the road </w:t>
      </w:r>
      <w:r w:rsidR="00862195">
        <w:t xml:space="preserve">to Moravia </w:t>
      </w:r>
      <w:r>
        <w:t xml:space="preserve">with </w:t>
      </w:r>
      <w:r w:rsidR="001C67F7">
        <w:t xml:space="preserve">Anna </w:t>
      </w:r>
      <w:proofErr w:type="spellStart"/>
      <w:r w:rsidR="001C67F7">
        <w:t>Girò</w:t>
      </w:r>
      <w:proofErr w:type="spellEnd"/>
      <w:r w:rsidR="001C67F7">
        <w:t xml:space="preserve"> [2014]</w:t>
      </w:r>
    </w:p>
    <w:p w14:paraId="27B00867" w14:textId="40EC6CA9" w:rsidR="001C67F7" w:rsidRDefault="00871B42" w:rsidP="001C67F7">
      <w:pPr>
        <w:ind w:left="720" w:hanging="360"/>
      </w:pPr>
      <w:r>
        <w:t>Marketing Music at t</w:t>
      </w:r>
      <w:r w:rsidR="001C67F7">
        <w:t>he Ascension Fair [2008]</w:t>
      </w:r>
    </w:p>
    <w:p w14:paraId="49116124" w14:textId="19663FEC" w:rsidR="00871B42" w:rsidRDefault="00871B42" w:rsidP="001C67F7">
      <w:pPr>
        <w:ind w:left="720" w:hanging="360"/>
      </w:pPr>
      <w:r>
        <w:t>Towards a Cultural History of the Venetian Oratorio (</w:t>
      </w:r>
      <w:proofErr w:type="spellStart"/>
      <w:r>
        <w:t>Gianturco</w:t>
      </w:r>
      <w:proofErr w:type="spellEnd"/>
      <w:r>
        <w:t>, 2004)</w:t>
      </w:r>
    </w:p>
    <w:p w14:paraId="02AF0765" w14:textId="131A8B57" w:rsidR="00871B42" w:rsidRDefault="00871B42" w:rsidP="001C67F7">
      <w:pPr>
        <w:ind w:left="720" w:hanging="360"/>
      </w:pPr>
      <w:r>
        <w:t>Plagiarism in criticism of early opera and oratorio (1997, current)</w:t>
      </w:r>
    </w:p>
    <w:p w14:paraId="7C603615" w14:textId="1207CDA6" w:rsidR="00D060B4" w:rsidRDefault="00D060B4" w:rsidP="001C67F7">
      <w:pPr>
        <w:ind w:left="720" w:hanging="360"/>
      </w:pPr>
    </w:p>
    <w:p w14:paraId="50692342" w14:textId="6C7A7F87" w:rsidR="00D060B4" w:rsidRDefault="00D060B4">
      <w:pPr>
        <w:spacing w:after="160" w:line="259" w:lineRule="auto"/>
        <w:ind w:firstLine="0"/>
      </w:pPr>
      <w:r>
        <w:br w:type="page"/>
      </w:r>
    </w:p>
    <w:p w14:paraId="327B551B" w14:textId="6C0BFE17" w:rsidR="00D060B4" w:rsidRDefault="00D060B4" w:rsidP="001C67F7">
      <w:pPr>
        <w:ind w:left="720" w:hanging="360"/>
      </w:pPr>
      <w:r>
        <w:t>Semi-edited documents:</w:t>
      </w:r>
    </w:p>
    <w:p w14:paraId="231FA4C7" w14:textId="100139D7" w:rsidR="00D060B4" w:rsidRDefault="00D060B4" w:rsidP="001C67F7">
      <w:pPr>
        <w:ind w:left="720" w:hanging="360"/>
      </w:pPr>
    </w:p>
    <w:p w14:paraId="74F6104B" w14:textId="053164EA" w:rsidR="00D060B4" w:rsidRDefault="00D060B4" w:rsidP="00D060B4">
      <w:pPr>
        <w:pStyle w:val="ListParagraph"/>
        <w:numPr>
          <w:ilvl w:val="0"/>
          <w:numId w:val="3"/>
        </w:numPr>
      </w:pPr>
      <w:proofErr w:type="spellStart"/>
      <w:r>
        <w:t>Mercuri</w:t>
      </w:r>
      <w:proofErr w:type="spellEnd"/>
    </w:p>
    <w:p w14:paraId="52F90EF8" w14:textId="6D06A6F8" w:rsidR="00D060B4" w:rsidRDefault="00D060B4" w:rsidP="00D060B4">
      <w:pPr>
        <w:pStyle w:val="ListParagraph"/>
        <w:numPr>
          <w:ilvl w:val="0"/>
          <w:numId w:val="3"/>
        </w:numPr>
      </w:pPr>
      <w:r>
        <w:t xml:space="preserve">Corriere </w:t>
      </w:r>
      <w:proofErr w:type="spellStart"/>
      <w:r>
        <w:t>ordinario</w:t>
      </w:r>
      <w:proofErr w:type="spellEnd"/>
    </w:p>
    <w:p w14:paraId="33406CAF" w14:textId="16356419" w:rsidR="00D060B4" w:rsidRDefault="00D060B4" w:rsidP="00D060B4">
      <w:pPr>
        <w:pStyle w:val="ListParagraph"/>
        <w:numPr>
          <w:ilvl w:val="0"/>
          <w:numId w:val="3"/>
        </w:numPr>
      </w:pPr>
      <w:proofErr w:type="spellStart"/>
      <w:r>
        <w:t>Gradenigo</w:t>
      </w:r>
      <w:proofErr w:type="spellEnd"/>
    </w:p>
    <w:p w14:paraId="16119146" w14:textId="34470E6B" w:rsidR="00871B42" w:rsidRDefault="00D060B4" w:rsidP="00D060B4">
      <w:pPr>
        <w:pStyle w:val="ListParagraph"/>
        <w:numPr>
          <w:ilvl w:val="0"/>
          <w:numId w:val="3"/>
        </w:numPr>
      </w:pPr>
      <w:r>
        <w:t>P.V. fragments</w:t>
      </w:r>
    </w:p>
    <w:p w14:paraId="2500EC0D" w14:textId="77777777" w:rsidR="00D060B4" w:rsidRDefault="00D060B4" w:rsidP="00D060B4">
      <w:pPr>
        <w:pStyle w:val="ListParagraph"/>
        <w:ind w:firstLine="0"/>
      </w:pPr>
    </w:p>
    <w:p w14:paraId="56DC6478" w14:textId="77777777" w:rsidR="001C67F7" w:rsidRDefault="001C67F7" w:rsidP="001C67F7">
      <w:pPr>
        <w:ind w:left="720" w:hanging="360"/>
      </w:pPr>
    </w:p>
    <w:sectPr w:rsidR="001C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95A"/>
    <w:multiLevelType w:val="hybridMultilevel"/>
    <w:tmpl w:val="15C236C4"/>
    <w:lvl w:ilvl="0" w:tplc="65723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D4BB5E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7A6AD390">
      <w:start w:val="10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C37970"/>
    <w:multiLevelType w:val="hybridMultilevel"/>
    <w:tmpl w:val="DF36B8C2"/>
    <w:lvl w:ilvl="0" w:tplc="B2FE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2D74"/>
    <w:multiLevelType w:val="multilevel"/>
    <w:tmpl w:val="0F64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hSub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433337">
    <w:abstractNumId w:val="0"/>
  </w:num>
  <w:num w:numId="2" w16cid:durableId="1347561332">
    <w:abstractNumId w:val="2"/>
  </w:num>
  <w:num w:numId="3" w16cid:durableId="116301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7"/>
    <w:rsid w:val="001004BF"/>
    <w:rsid w:val="001C67F7"/>
    <w:rsid w:val="00343691"/>
    <w:rsid w:val="00580D30"/>
    <w:rsid w:val="00637575"/>
    <w:rsid w:val="006E79E8"/>
    <w:rsid w:val="00723838"/>
    <w:rsid w:val="00824CFF"/>
    <w:rsid w:val="00862195"/>
    <w:rsid w:val="00871B42"/>
    <w:rsid w:val="008B7A89"/>
    <w:rsid w:val="009D04C9"/>
    <w:rsid w:val="00C21F8C"/>
    <w:rsid w:val="00C804BE"/>
    <w:rsid w:val="00D060B4"/>
    <w:rsid w:val="00D31CCC"/>
    <w:rsid w:val="00D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6DC9"/>
  <w15:chartTrackingRefBased/>
  <w15:docId w15:val="{9CFC582E-7D1F-4D9E-819F-BE524078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C9"/>
    <w:pPr>
      <w:spacing w:after="120" w:line="288" w:lineRule="auto"/>
      <w:ind w:firstLine="360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xt">
    <w:name w:val="FootnoteTxt"/>
    <w:basedOn w:val="FootnoteText"/>
    <w:link w:val="FootnoteTxtChar"/>
    <w:qFormat/>
    <w:rsid w:val="00723838"/>
    <w:pPr>
      <w:spacing w:after="120"/>
    </w:pPr>
  </w:style>
  <w:style w:type="character" w:customStyle="1" w:styleId="FootnoteTxtChar">
    <w:name w:val="FootnoteTxt Char"/>
    <w:basedOn w:val="FootnoteTextChar"/>
    <w:link w:val="FootnoteTxt"/>
    <w:rsid w:val="00723838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838"/>
    <w:rPr>
      <w:sz w:val="20"/>
      <w:szCs w:val="20"/>
    </w:rPr>
  </w:style>
  <w:style w:type="paragraph" w:customStyle="1" w:styleId="FootnoteText1">
    <w:name w:val="Footnote Text1"/>
    <w:basedOn w:val="FootnoteText"/>
    <w:link w:val="FootnotetextChar0"/>
    <w:qFormat/>
    <w:rsid w:val="00637575"/>
    <w:pPr>
      <w:spacing w:after="120" w:line="264" w:lineRule="auto"/>
      <w:ind w:firstLine="0"/>
    </w:pPr>
    <w:rPr>
      <w:rFonts w:ascii="Times New Roman" w:hAnsi="Times New Roman"/>
    </w:rPr>
  </w:style>
  <w:style w:type="character" w:customStyle="1" w:styleId="FootnotetextChar0">
    <w:name w:val="Footnote text Char"/>
    <w:basedOn w:val="FootnoteTextChar"/>
    <w:link w:val="FootnoteText1"/>
    <w:rsid w:val="00637575"/>
    <w:rPr>
      <w:rFonts w:ascii="Times New Roman" w:hAnsi="Times New Roman"/>
      <w:sz w:val="20"/>
      <w:szCs w:val="20"/>
    </w:rPr>
  </w:style>
  <w:style w:type="paragraph" w:customStyle="1" w:styleId="ChSubtitle">
    <w:name w:val="ChSubtitle"/>
    <w:basedOn w:val="ListParagraph"/>
    <w:link w:val="ChSubtitleChar"/>
    <w:qFormat/>
    <w:rsid w:val="006E79E8"/>
    <w:pPr>
      <w:numPr>
        <w:ilvl w:val="1"/>
        <w:numId w:val="2"/>
      </w:numPr>
      <w:tabs>
        <w:tab w:val="left" w:pos="720"/>
        <w:tab w:val="left" w:pos="1440"/>
        <w:tab w:val="left" w:pos="2160"/>
        <w:tab w:val="left" w:pos="2880"/>
      </w:tabs>
      <w:spacing w:before="60" w:after="0" w:line="240" w:lineRule="auto"/>
      <w:ind w:left="1800" w:hanging="360"/>
      <w:contextualSpacing w:val="0"/>
    </w:pPr>
    <w:rPr>
      <w:rFonts w:eastAsia="Cambria" w:cs="Cambria"/>
      <w:sz w:val="22"/>
    </w:rPr>
  </w:style>
  <w:style w:type="character" w:customStyle="1" w:styleId="ChSubtitleChar">
    <w:name w:val="ChSubtitle Char"/>
    <w:basedOn w:val="DefaultParagraphFont"/>
    <w:link w:val="ChSubtitle"/>
    <w:rsid w:val="006E79E8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6E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>Stanford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7</cp:revision>
  <dcterms:created xsi:type="dcterms:W3CDTF">2022-08-15T23:45:00Z</dcterms:created>
  <dcterms:modified xsi:type="dcterms:W3CDTF">2022-08-15T23:58:00Z</dcterms:modified>
</cp:coreProperties>
</file>