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DC" w:rsidRPr="008350A9" w:rsidRDefault="003A4BDC" w:rsidP="003A4BDC">
      <w:pPr>
        <w:rPr>
          <w:b/>
          <w:bCs/>
          <w:i/>
          <w:iCs/>
        </w:rPr>
      </w:pPr>
      <w:r w:rsidRPr="008350A9">
        <w:rPr>
          <w:b/>
          <w:bCs/>
          <w:i/>
          <w:iCs/>
        </w:rPr>
        <w:t>Appearances</w:t>
      </w:r>
      <w:r>
        <w:rPr>
          <w:b/>
          <w:bCs/>
          <w:i/>
          <w:iCs/>
        </w:rPr>
        <w:t xml:space="preserve"> of Anna </w:t>
      </w:r>
      <w:proofErr w:type="spellStart"/>
      <w:r>
        <w:rPr>
          <w:b/>
          <w:bCs/>
          <w:i/>
          <w:iCs/>
        </w:rPr>
        <w:t>Girò</w:t>
      </w:r>
      <w:proofErr w:type="spellEnd"/>
      <w:r>
        <w:rPr>
          <w:b/>
          <w:bCs/>
          <w:i/>
          <w:iCs/>
        </w:rPr>
        <w:t xml:space="preserve"> (1723-1749)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"/>
        <w:gridCol w:w="1327"/>
        <w:gridCol w:w="1643"/>
        <w:gridCol w:w="1530"/>
        <w:gridCol w:w="1687"/>
        <w:gridCol w:w="1530"/>
        <w:gridCol w:w="1175"/>
      </w:tblGrid>
      <w:tr w:rsidR="00C10838" w:rsidRPr="00AD6A4F" w:rsidTr="00C10838">
        <w:trPr>
          <w:tblHeader/>
        </w:trPr>
        <w:tc>
          <w:tcPr>
            <w:tcW w:w="468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327" w:type="dxa"/>
            <w:shd w:val="clear" w:color="auto" w:fill="auto"/>
          </w:tcPr>
          <w:p w:rsidR="003A4BDC" w:rsidRPr="00746778" w:rsidRDefault="00AD6A4F" w:rsidP="00B1357A">
            <w:pPr>
              <w:spacing w:after="0" w:line="240" w:lineRule="auto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Year.Month.Day</w:t>
            </w:r>
            <w:proofErr w:type="spellEnd"/>
            <w:r w:rsidR="00FC568D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AD6A4F" w:rsidP="00B1357A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Opera or </w:t>
            </w:r>
            <w:proofErr w:type="spellStart"/>
            <w:r>
              <w:rPr>
                <w:b/>
              </w:rPr>
              <w:t>Festa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Teatrale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b/>
              </w:rPr>
            </w:pPr>
            <w:r w:rsidRPr="00746778">
              <w:rPr>
                <w:b/>
              </w:rPr>
              <w:t>Theater</w:t>
            </w:r>
            <w:r w:rsidR="00AD6A4F">
              <w:rPr>
                <w:b/>
              </w:rPr>
              <w:t>, Place</w:t>
            </w:r>
          </w:p>
        </w:tc>
        <w:tc>
          <w:tcPr>
            <w:tcW w:w="168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b/>
              </w:rPr>
            </w:pPr>
            <w:r w:rsidRPr="00746778">
              <w:rPr>
                <w:b/>
              </w:rPr>
              <w:t>Composer</w:t>
            </w:r>
            <w:r w:rsidR="00AD6A4F">
              <w:rPr>
                <w:b/>
              </w:rPr>
              <w:t>(s)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b/>
              </w:rPr>
            </w:pPr>
            <w:r w:rsidRPr="00746778">
              <w:rPr>
                <w:b/>
              </w:rPr>
              <w:t>Librettist</w:t>
            </w:r>
            <w:r w:rsidR="00AD6A4F">
              <w:rPr>
                <w:b/>
              </w:rPr>
              <w:t>(s)</w:t>
            </w:r>
          </w:p>
        </w:tc>
        <w:tc>
          <w:tcPr>
            <w:tcW w:w="1175" w:type="dxa"/>
            <w:shd w:val="clear" w:color="auto" w:fill="auto"/>
          </w:tcPr>
          <w:p w:rsidR="003A4BDC" w:rsidRPr="00AD6A4F" w:rsidRDefault="00AD6A4F" w:rsidP="00B1357A">
            <w:pPr>
              <w:spacing w:after="0" w:line="240" w:lineRule="auto"/>
              <w:ind w:firstLine="0"/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Girò’s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 w:rsidR="003A4BDC" w:rsidRPr="00AD6A4F">
              <w:rPr>
                <w:b/>
                <w:lang w:val="it-IT"/>
              </w:rPr>
              <w:t>Role</w:t>
            </w:r>
            <w:proofErr w:type="spellEnd"/>
          </w:p>
        </w:tc>
      </w:tr>
      <w:tr w:rsidR="00C10838" w:rsidRPr="00AD6A4F" w:rsidTr="00C1083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A4BDC" w:rsidRPr="00AD6A4F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AD6A4F">
              <w:rPr>
                <w:lang w:val="it-IT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3A4BDC" w:rsidRPr="00AD6A4F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AD6A4F">
              <w:rPr>
                <w:lang w:val="it-IT"/>
              </w:rPr>
              <w:t>1723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746778">
              <w:rPr>
                <w:i/>
                <w:lang w:val="it-IT"/>
              </w:rPr>
              <w:t>La ninfa infelice e fortunata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AD6A4F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AD6A4F">
              <w:rPr>
                <w:lang w:val="it-IT"/>
              </w:rPr>
              <w:t>Dolfin</w:t>
            </w:r>
            <w:proofErr w:type="spellEnd"/>
            <w:r w:rsidRPr="00AD6A4F">
              <w:rPr>
                <w:lang w:val="it-IT"/>
              </w:rPr>
              <w:t>, Treviso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3A4BDC" w:rsidRPr="00AD6A4F" w:rsidRDefault="00096498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 xml:space="preserve">G. </w:t>
            </w:r>
            <w:proofErr w:type="spellStart"/>
            <w:r>
              <w:rPr>
                <w:lang w:val="it-IT"/>
              </w:rPr>
              <w:t>Boniventi</w:t>
            </w:r>
            <w:proofErr w:type="spellEnd"/>
            <w:r>
              <w:rPr>
                <w:lang w:val="it-IT"/>
              </w:rPr>
              <w:t>, G. Maccari (</w:t>
            </w:r>
            <w:proofErr w:type="spellStart"/>
            <w:r>
              <w:rPr>
                <w:lang w:val="it-IT"/>
              </w:rPr>
              <w:t>attrib</w:t>
            </w:r>
            <w:proofErr w:type="spellEnd"/>
            <w:r>
              <w:rPr>
                <w:lang w:val="it-IT"/>
              </w:rPr>
              <w:t>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AD6A4F" w:rsidRDefault="00096498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Fr</w:t>
            </w:r>
            <w:proofErr w:type="spellEnd"/>
            <w:r>
              <w:rPr>
                <w:lang w:val="it-IT"/>
              </w:rPr>
              <w:t>. Silvani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3A4BDC" w:rsidRPr="00AD6A4F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AD6A4F">
              <w:rPr>
                <w:lang w:val="it-IT"/>
              </w:rPr>
              <w:t>Mirtillo</w:t>
            </w:r>
          </w:p>
        </w:tc>
      </w:tr>
      <w:tr w:rsidR="00BD3F43" w:rsidRPr="00746778" w:rsidTr="00C10838">
        <w:tc>
          <w:tcPr>
            <w:tcW w:w="468" w:type="dxa"/>
            <w:shd w:val="clear" w:color="auto" w:fill="auto"/>
          </w:tcPr>
          <w:p w:rsidR="003A4BDC" w:rsidRPr="00AD6A4F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AD6A4F">
              <w:rPr>
                <w:lang w:val="it-IT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3A4BDC" w:rsidRPr="00AD6A4F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AD6A4F">
              <w:rPr>
                <w:lang w:val="it-IT"/>
              </w:rPr>
              <w:t>1724.x.14</w:t>
            </w:r>
          </w:p>
        </w:tc>
        <w:tc>
          <w:tcPr>
            <w:tcW w:w="1643" w:type="dxa"/>
            <w:shd w:val="clear" w:color="auto" w:fill="auto"/>
          </w:tcPr>
          <w:p w:rsidR="003A4BDC" w:rsidRPr="00AD6A4F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AD6A4F">
              <w:rPr>
                <w:i/>
                <w:lang w:val="it-IT"/>
              </w:rPr>
              <w:t>Laodice</w:t>
            </w:r>
          </w:p>
        </w:tc>
        <w:tc>
          <w:tcPr>
            <w:tcW w:w="1530" w:type="dxa"/>
            <w:shd w:val="clear" w:color="auto" w:fill="auto"/>
          </w:tcPr>
          <w:p w:rsidR="003A4BDC" w:rsidRPr="00AD6A4F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AD6A4F">
              <w:rPr>
                <w:lang w:val="it-IT"/>
              </w:rPr>
              <w:t xml:space="preserve">S. </w:t>
            </w:r>
            <w:proofErr w:type="spellStart"/>
            <w:r w:rsidRPr="00AD6A4F">
              <w:rPr>
                <w:lang w:val="it-IT"/>
              </w:rPr>
              <w:t>Moisè</w:t>
            </w:r>
            <w:proofErr w:type="spellEnd"/>
            <w:r w:rsidRPr="00AD6A4F">
              <w:rPr>
                <w:lang w:val="it-IT"/>
              </w:rPr>
              <w:t xml:space="preserve">, </w:t>
            </w:r>
            <w:proofErr w:type="spellStart"/>
            <w:r w:rsidRPr="00AD6A4F">
              <w:rPr>
                <w:lang w:val="it-IT"/>
              </w:rPr>
              <w:t>Venice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 xml:space="preserve">T. </w:t>
            </w:r>
            <w:proofErr w:type="spellStart"/>
            <w:r w:rsidRPr="003A4BDC">
              <w:rPr>
                <w:lang w:val="it-IT"/>
              </w:rPr>
              <w:t>Albinoni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>A. Schietti</w:t>
            </w:r>
          </w:p>
        </w:tc>
        <w:tc>
          <w:tcPr>
            <w:tcW w:w="1175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3A4BDC">
              <w:rPr>
                <w:lang w:val="it-IT"/>
              </w:rPr>
              <w:t>Clistene</w:t>
            </w:r>
            <w:proofErr w:type="spellEnd"/>
          </w:p>
        </w:tc>
      </w:tr>
      <w:tr w:rsidR="00BD3F43" w:rsidRPr="00746778" w:rsidTr="00C10838">
        <w:tc>
          <w:tcPr>
            <w:tcW w:w="468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>1724.xii.09~</w:t>
            </w:r>
          </w:p>
        </w:tc>
        <w:tc>
          <w:tcPr>
            <w:tcW w:w="1643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3A4BDC">
              <w:rPr>
                <w:i/>
                <w:lang w:val="it-IT"/>
              </w:rPr>
              <w:t>Il nemico amante</w:t>
            </w:r>
          </w:p>
        </w:tc>
        <w:tc>
          <w:tcPr>
            <w:tcW w:w="1530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 xml:space="preserve">S. </w:t>
            </w:r>
            <w:proofErr w:type="spellStart"/>
            <w:r w:rsidRPr="003A4BDC">
              <w:rPr>
                <w:lang w:val="it-IT"/>
              </w:rPr>
              <w:t>Moisè</w:t>
            </w:r>
            <w:proofErr w:type="spellEnd"/>
            <w:r w:rsidRPr="003A4BDC">
              <w:rPr>
                <w:lang w:val="it-IT"/>
              </w:rPr>
              <w:t xml:space="preserve">, </w:t>
            </w:r>
            <w:proofErr w:type="spellStart"/>
            <w:r w:rsidRPr="003A4BDC">
              <w:rPr>
                <w:lang w:val="it-IT"/>
              </w:rPr>
              <w:t>Venice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3A4BDC" w:rsidRPr="003A4BDC" w:rsidRDefault="003A4BDC" w:rsidP="00AD6A4F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 xml:space="preserve">F. </w:t>
            </w:r>
            <w:proofErr w:type="spellStart"/>
            <w:r w:rsidRPr="003A4BDC">
              <w:rPr>
                <w:lang w:val="it-IT"/>
              </w:rPr>
              <w:t>Chelleri</w:t>
            </w:r>
            <w:proofErr w:type="spellEnd"/>
            <w:r w:rsidRPr="003A4BDC">
              <w:rPr>
                <w:lang w:val="it-IT"/>
              </w:rPr>
              <w:t xml:space="preserve">? and G. M. </w:t>
            </w:r>
            <w:proofErr w:type="spellStart"/>
            <w:r w:rsidRPr="003A4BDC">
              <w:rPr>
                <w:lang w:val="it-IT"/>
              </w:rPr>
              <w:t>Buini</w:t>
            </w:r>
            <w:proofErr w:type="spellEnd"/>
            <w:r w:rsidRPr="003A4BDC">
              <w:rPr>
                <w:lang w:val="it-IT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>A. Schietti</w:t>
            </w:r>
          </w:p>
        </w:tc>
        <w:tc>
          <w:tcPr>
            <w:tcW w:w="1175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>Idalma</w:t>
            </w:r>
          </w:p>
        </w:tc>
      </w:tr>
      <w:tr w:rsidR="00C10838" w:rsidRPr="00C10838" w:rsidTr="00C10838">
        <w:tc>
          <w:tcPr>
            <w:tcW w:w="468" w:type="dxa"/>
            <w:shd w:val="clear" w:color="auto" w:fill="auto"/>
          </w:tcPr>
          <w:p w:rsidR="00C10838" w:rsidRPr="003A4BDC" w:rsidRDefault="001C28F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4</w:t>
            </w:r>
            <w:r w:rsidR="00961E11">
              <w:rPr>
                <w:lang w:val="it-IT"/>
              </w:rPr>
              <w:t>*</w:t>
            </w:r>
          </w:p>
        </w:tc>
        <w:tc>
          <w:tcPr>
            <w:tcW w:w="1327" w:type="dxa"/>
            <w:shd w:val="clear" w:color="auto" w:fill="auto"/>
          </w:tcPr>
          <w:p w:rsidR="00C10838" w:rsidRPr="003A4BDC" w:rsidRDefault="00C10838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1724.xii.26</w:t>
            </w:r>
          </w:p>
        </w:tc>
        <w:tc>
          <w:tcPr>
            <w:tcW w:w="1643" w:type="dxa"/>
            <w:shd w:val="clear" w:color="auto" w:fill="auto"/>
          </w:tcPr>
          <w:p w:rsidR="00C10838" w:rsidRPr="003A4BDC" w:rsidRDefault="00C10838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>
              <w:rPr>
                <w:i/>
                <w:lang w:val="it-IT"/>
              </w:rPr>
              <w:t>Agide, re di Sparta</w:t>
            </w:r>
          </w:p>
        </w:tc>
        <w:tc>
          <w:tcPr>
            <w:tcW w:w="1530" w:type="dxa"/>
            <w:shd w:val="clear" w:color="auto" w:fill="auto"/>
          </w:tcPr>
          <w:p w:rsidR="00C10838" w:rsidRPr="003A4BDC" w:rsidRDefault="00C10838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 xml:space="preserve">S. </w:t>
            </w:r>
            <w:proofErr w:type="spellStart"/>
            <w:r>
              <w:rPr>
                <w:lang w:val="it-IT"/>
              </w:rPr>
              <w:t>Moisè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Venice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C10838" w:rsidRPr="003A4BDC" w:rsidRDefault="009A661B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G. Porta</w:t>
            </w:r>
          </w:p>
        </w:tc>
        <w:tc>
          <w:tcPr>
            <w:tcW w:w="1530" w:type="dxa"/>
            <w:shd w:val="clear" w:color="auto" w:fill="auto"/>
          </w:tcPr>
          <w:p w:rsidR="00C10838" w:rsidRPr="003A4BDC" w:rsidRDefault="00C10838" w:rsidP="00AC21FD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 xml:space="preserve">L. </w:t>
            </w:r>
            <w:proofErr w:type="spellStart"/>
            <w:r>
              <w:rPr>
                <w:lang w:val="it-IT"/>
              </w:rPr>
              <w:t>Bergalli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C10838" w:rsidRPr="003A4BDC" w:rsidRDefault="00A31668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Filoastro</w:t>
            </w:r>
            <w:proofErr w:type="spellEnd"/>
          </w:p>
        </w:tc>
      </w:tr>
      <w:tr w:rsidR="00BD3F43" w:rsidRPr="00C10838" w:rsidTr="00C10838">
        <w:tc>
          <w:tcPr>
            <w:tcW w:w="468" w:type="dxa"/>
            <w:shd w:val="clear" w:color="auto" w:fill="auto"/>
          </w:tcPr>
          <w:p w:rsidR="003A4BDC" w:rsidRPr="003A4BDC" w:rsidRDefault="001C28F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>1725.ii.3~</w:t>
            </w:r>
          </w:p>
        </w:tc>
        <w:tc>
          <w:tcPr>
            <w:tcW w:w="1643" w:type="dxa"/>
            <w:shd w:val="clear" w:color="auto" w:fill="auto"/>
          </w:tcPr>
          <w:p w:rsidR="003A4BDC" w:rsidRPr="00C1083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i/>
                <w:lang w:val="it-IT"/>
              </w:rPr>
              <w:t>Gli sdegni cangiati in amore</w:t>
            </w:r>
            <w:r w:rsidR="00C10838">
              <w:rPr>
                <w:i/>
                <w:lang w:val="it-IT"/>
              </w:rPr>
              <w:t xml:space="preserve"> </w:t>
            </w:r>
            <w:r w:rsidR="00C10838" w:rsidRPr="00C10838">
              <w:rPr>
                <w:b/>
                <w:lang w:val="it-IT"/>
              </w:rPr>
              <w:t>[d. = Alderano Cibo Malaspina]</w:t>
            </w:r>
          </w:p>
        </w:tc>
        <w:tc>
          <w:tcPr>
            <w:tcW w:w="1530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 xml:space="preserve">S. </w:t>
            </w:r>
            <w:proofErr w:type="spellStart"/>
            <w:r w:rsidRPr="003A4BDC">
              <w:rPr>
                <w:lang w:val="it-IT"/>
              </w:rPr>
              <w:t>Moisè</w:t>
            </w:r>
            <w:proofErr w:type="spellEnd"/>
            <w:r w:rsidRPr="003A4BDC">
              <w:rPr>
                <w:lang w:val="it-IT"/>
              </w:rPr>
              <w:t xml:space="preserve">, </w:t>
            </w:r>
            <w:proofErr w:type="spellStart"/>
            <w:r w:rsidRPr="003A4BDC">
              <w:rPr>
                <w:lang w:val="it-IT"/>
              </w:rPr>
              <w:t>Venice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 xml:space="preserve">G. M. </w:t>
            </w:r>
            <w:proofErr w:type="spellStart"/>
            <w:r w:rsidRPr="003A4BDC">
              <w:rPr>
                <w:lang w:val="it-IT"/>
              </w:rPr>
              <w:t>Buini</w:t>
            </w:r>
            <w:proofErr w:type="spellEnd"/>
            <w:r w:rsidRPr="003A4BDC">
              <w:rPr>
                <w:lang w:val="it-IT"/>
              </w:rPr>
              <w:t>~</w:t>
            </w:r>
          </w:p>
        </w:tc>
        <w:tc>
          <w:tcPr>
            <w:tcW w:w="1530" w:type="dxa"/>
            <w:shd w:val="clear" w:color="auto" w:fill="auto"/>
          </w:tcPr>
          <w:p w:rsidR="003A4BDC" w:rsidRPr="003A4BDC" w:rsidRDefault="003A4BDC" w:rsidP="00AC21FD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3A4BDC">
              <w:rPr>
                <w:lang w:val="it-IT"/>
              </w:rPr>
              <w:t>Fr</w:t>
            </w:r>
            <w:proofErr w:type="spellEnd"/>
            <w:r w:rsidRPr="003A4BDC">
              <w:rPr>
                <w:lang w:val="it-IT"/>
              </w:rPr>
              <w:t>. Silvani</w:t>
            </w:r>
          </w:p>
        </w:tc>
        <w:tc>
          <w:tcPr>
            <w:tcW w:w="1175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3A4BDC">
              <w:rPr>
                <w:lang w:val="it-IT"/>
              </w:rPr>
              <w:t>Evanco</w:t>
            </w:r>
            <w:proofErr w:type="spellEnd"/>
          </w:p>
        </w:tc>
      </w:tr>
      <w:tr w:rsidR="00BD3F43" w:rsidRPr="00746778" w:rsidTr="00C10838">
        <w:tc>
          <w:tcPr>
            <w:tcW w:w="468" w:type="dxa"/>
            <w:shd w:val="clear" w:color="auto" w:fill="auto"/>
          </w:tcPr>
          <w:p w:rsidR="003A4BDC" w:rsidRPr="003A4BDC" w:rsidRDefault="001C28F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1327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>1726.xi.09</w:t>
            </w:r>
          </w:p>
        </w:tc>
        <w:tc>
          <w:tcPr>
            <w:tcW w:w="1643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proofErr w:type="spellStart"/>
            <w:r w:rsidRPr="003A4BDC">
              <w:rPr>
                <w:i/>
                <w:lang w:val="it-IT"/>
              </w:rPr>
              <w:t>Dorilla</w:t>
            </w:r>
            <w:proofErr w:type="spellEnd"/>
            <w:r w:rsidRPr="003A4BDC">
              <w:rPr>
                <w:i/>
                <w:lang w:val="it-IT"/>
              </w:rPr>
              <w:t xml:space="preserve"> in Tempe </w:t>
            </w:r>
          </w:p>
        </w:tc>
        <w:tc>
          <w:tcPr>
            <w:tcW w:w="1530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 xml:space="preserve">Sant’Angelo, </w:t>
            </w:r>
            <w:proofErr w:type="spellStart"/>
            <w:r w:rsidRPr="003A4BDC">
              <w:rPr>
                <w:lang w:val="it-IT"/>
              </w:rPr>
              <w:t>Venice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>A. Vivaldi</w:t>
            </w:r>
          </w:p>
        </w:tc>
        <w:tc>
          <w:tcPr>
            <w:tcW w:w="1530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>A. M. Lucchini</w:t>
            </w:r>
          </w:p>
        </w:tc>
        <w:tc>
          <w:tcPr>
            <w:tcW w:w="1175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3A4BDC">
              <w:rPr>
                <w:lang w:val="it-IT"/>
              </w:rPr>
              <w:t>Eudamia</w:t>
            </w:r>
            <w:proofErr w:type="spellEnd"/>
          </w:p>
        </w:tc>
      </w:tr>
      <w:tr w:rsidR="00BD3F43" w:rsidRPr="00746778" w:rsidTr="00C10838">
        <w:tc>
          <w:tcPr>
            <w:tcW w:w="468" w:type="dxa"/>
            <w:shd w:val="clear" w:color="auto" w:fill="auto"/>
          </w:tcPr>
          <w:p w:rsidR="003A4BDC" w:rsidRPr="003A4BDC" w:rsidRDefault="001C28F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1327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>1726.xii.27</w:t>
            </w:r>
          </w:p>
        </w:tc>
        <w:tc>
          <w:tcPr>
            <w:tcW w:w="1643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3A4BDC">
              <w:rPr>
                <w:i/>
                <w:lang w:val="it-IT"/>
              </w:rPr>
              <w:t>Medea e Giasone</w:t>
            </w:r>
          </w:p>
        </w:tc>
        <w:tc>
          <w:tcPr>
            <w:tcW w:w="1530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 xml:space="preserve">Sant’Angelo, </w:t>
            </w:r>
            <w:proofErr w:type="spellStart"/>
            <w:r w:rsidRPr="003A4BDC">
              <w:rPr>
                <w:lang w:val="it-IT"/>
              </w:rPr>
              <w:t>Venice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 xml:space="preserve">G. </w:t>
            </w:r>
            <w:proofErr w:type="spellStart"/>
            <w:r w:rsidRPr="003A4BDC">
              <w:rPr>
                <w:lang w:val="it-IT"/>
              </w:rPr>
              <w:t>Brusa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>G. Palazzi</w:t>
            </w:r>
          </w:p>
        </w:tc>
        <w:tc>
          <w:tcPr>
            <w:tcW w:w="1175" w:type="dxa"/>
            <w:shd w:val="clear" w:color="auto" w:fill="auto"/>
          </w:tcPr>
          <w:p w:rsidR="003A4BDC" w:rsidRPr="003A4BDC" w:rsidRDefault="003A4BDC" w:rsidP="00E21B6D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3A4BDC">
              <w:rPr>
                <w:lang w:val="it-IT"/>
              </w:rPr>
              <w:t>Issifile</w:t>
            </w:r>
            <w:proofErr w:type="spellEnd"/>
          </w:p>
        </w:tc>
      </w:tr>
      <w:tr w:rsidR="00BD3F43" w:rsidRPr="00746778" w:rsidTr="00C1083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A4BDC" w:rsidRPr="003A4BDC" w:rsidRDefault="001C28F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>1727.ii.10</w:t>
            </w:r>
            <w:r w:rsidRPr="003A4BDC">
              <w:rPr>
                <w:vertAlign w:val="superscript"/>
                <w:lang w:val="it-IT"/>
              </w:rPr>
              <w:footnoteReference w:id="2"/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proofErr w:type="spellStart"/>
            <w:r w:rsidRPr="003A4BDC">
              <w:rPr>
                <w:i/>
                <w:lang w:val="it-IT"/>
              </w:rPr>
              <w:t>Farnace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 xml:space="preserve">Sant’Angelo, </w:t>
            </w:r>
            <w:proofErr w:type="spellStart"/>
            <w:r w:rsidRPr="003A4BDC">
              <w:rPr>
                <w:lang w:val="it-IT"/>
              </w:rPr>
              <w:t>Venice</w:t>
            </w:r>
            <w:proofErr w:type="spellEnd"/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>A. Vivaldi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>A. M. Lucchini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3A4BDC">
              <w:rPr>
                <w:lang w:val="it-IT"/>
              </w:rPr>
              <w:t>Tamiri</w:t>
            </w:r>
            <w:proofErr w:type="spellEnd"/>
          </w:p>
        </w:tc>
      </w:tr>
      <w:tr w:rsidR="00BD3F43" w:rsidRPr="006012F0" w:rsidTr="00C1083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A4BDC" w:rsidRPr="003A4BDC" w:rsidRDefault="001C28FC" w:rsidP="00B1357A">
            <w:pPr>
              <w:spacing w:after="0" w:line="240" w:lineRule="auto"/>
              <w:ind w:firstLine="0"/>
            </w:pPr>
            <w:r>
              <w:t>9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3A4BDC" w:rsidRPr="003A4BDC" w:rsidRDefault="003A4BDC" w:rsidP="00AD6A4F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t>1727.xi.19</w:t>
            </w:r>
            <w:r w:rsidR="00AD6A4F">
              <w:rPr>
                <w:rStyle w:val="FootnoteReference"/>
              </w:rPr>
              <w:footnoteReference w:id="3"/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proofErr w:type="spellStart"/>
            <w:r w:rsidRPr="003A4BDC">
              <w:rPr>
                <w:i/>
                <w:lang w:val="it-IT"/>
              </w:rPr>
              <w:t>Tamerlano</w:t>
            </w:r>
            <w:proofErr w:type="spellEnd"/>
            <w:r w:rsidR="00AD6A4F">
              <w:rPr>
                <w:i/>
                <w:lang w:val="it-IT"/>
              </w:rPr>
              <w:t>*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>Regio Ducale, Milan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>A. Giai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3A4BDC" w:rsidRDefault="00D83D25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A. Piovene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3A4BDC" w:rsidRP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A4BDC">
              <w:rPr>
                <w:lang w:val="it-IT"/>
              </w:rPr>
              <w:t>Irene</w:t>
            </w:r>
          </w:p>
        </w:tc>
      </w:tr>
      <w:tr w:rsidR="00BD3F43" w:rsidRPr="00746778" w:rsidTr="00C10838">
        <w:tc>
          <w:tcPr>
            <w:tcW w:w="468" w:type="dxa"/>
            <w:shd w:val="clear" w:color="auto" w:fill="auto"/>
          </w:tcPr>
          <w:p w:rsidR="003A4BDC" w:rsidRPr="00355C61" w:rsidRDefault="001C28F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327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1727.xi.15</w:t>
            </w:r>
          </w:p>
        </w:tc>
        <w:tc>
          <w:tcPr>
            <w:tcW w:w="1643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i/>
                <w:lang w:val="it-IT"/>
              </w:rPr>
              <w:t>Orlando</w:t>
            </w:r>
            <w:r w:rsidRPr="00355C61">
              <w:rPr>
                <w:lang w:val="it-IT"/>
              </w:rPr>
              <w:t xml:space="preserve"> [</w:t>
            </w:r>
            <w:r w:rsidRPr="00355C61">
              <w:rPr>
                <w:i/>
                <w:lang w:val="it-IT"/>
              </w:rPr>
              <w:t>furioso</w:t>
            </w:r>
            <w:r w:rsidRPr="00355C61">
              <w:rPr>
                <w:lang w:val="it-IT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 xml:space="preserve">Sant’Angelo, </w:t>
            </w:r>
            <w:proofErr w:type="spellStart"/>
            <w:r w:rsidRPr="00355C61">
              <w:rPr>
                <w:lang w:val="it-IT"/>
              </w:rPr>
              <w:t>Venice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A. Vivaldi</w:t>
            </w:r>
          </w:p>
        </w:tc>
        <w:tc>
          <w:tcPr>
            <w:tcW w:w="1530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G. Braccioli</w:t>
            </w:r>
          </w:p>
        </w:tc>
        <w:tc>
          <w:tcPr>
            <w:tcW w:w="1175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Alcina</w:t>
            </w:r>
          </w:p>
        </w:tc>
      </w:tr>
      <w:tr w:rsidR="00BD3F43" w:rsidRPr="00746778" w:rsidTr="00C10838">
        <w:tc>
          <w:tcPr>
            <w:tcW w:w="468" w:type="dxa"/>
            <w:shd w:val="clear" w:color="auto" w:fill="auto"/>
          </w:tcPr>
          <w:p w:rsidR="003A4BDC" w:rsidRPr="00355C61" w:rsidRDefault="001C28F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1327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1728.i.19</w:t>
            </w:r>
          </w:p>
        </w:tc>
        <w:tc>
          <w:tcPr>
            <w:tcW w:w="1643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proofErr w:type="spellStart"/>
            <w:r w:rsidRPr="00355C61">
              <w:rPr>
                <w:i/>
                <w:lang w:val="it-IT"/>
              </w:rPr>
              <w:t>Rosilena</w:t>
            </w:r>
            <w:proofErr w:type="spellEnd"/>
            <w:r w:rsidRPr="00355C61">
              <w:rPr>
                <w:i/>
                <w:lang w:val="it-IT"/>
              </w:rPr>
              <w:t xml:space="preserve"> ed </w:t>
            </w:r>
            <w:proofErr w:type="spellStart"/>
            <w:r w:rsidRPr="00355C61">
              <w:rPr>
                <w:i/>
                <w:lang w:val="it-IT"/>
              </w:rPr>
              <w:t>Oronta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 xml:space="preserve">Sant’Angelo, </w:t>
            </w:r>
            <w:proofErr w:type="spellStart"/>
            <w:r w:rsidRPr="00355C61">
              <w:rPr>
                <w:lang w:val="it-IT"/>
              </w:rPr>
              <w:t>Venice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A. Vivaldi</w:t>
            </w:r>
          </w:p>
        </w:tc>
        <w:tc>
          <w:tcPr>
            <w:tcW w:w="1530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G. Palazzi</w:t>
            </w:r>
          </w:p>
        </w:tc>
        <w:tc>
          <w:tcPr>
            <w:tcW w:w="1175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355C61">
              <w:rPr>
                <w:lang w:val="it-IT"/>
              </w:rPr>
              <w:t>Oronta</w:t>
            </w:r>
            <w:proofErr w:type="spellEnd"/>
          </w:p>
        </w:tc>
      </w:tr>
      <w:tr w:rsidR="00BD3F43" w:rsidRPr="00746778" w:rsidTr="00C10838">
        <w:tc>
          <w:tcPr>
            <w:tcW w:w="468" w:type="dxa"/>
            <w:shd w:val="clear" w:color="auto" w:fill="auto"/>
          </w:tcPr>
          <w:p w:rsidR="003A4BDC" w:rsidRPr="00355C61" w:rsidRDefault="001C28F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1327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1728.ii.04</w:t>
            </w:r>
          </w:p>
        </w:tc>
        <w:tc>
          <w:tcPr>
            <w:tcW w:w="1643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355C61">
              <w:rPr>
                <w:i/>
                <w:lang w:val="it-IT"/>
              </w:rPr>
              <w:t>Gli odi delusi dal sangue</w:t>
            </w:r>
          </w:p>
        </w:tc>
        <w:tc>
          <w:tcPr>
            <w:tcW w:w="1530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 xml:space="preserve">Sant’Angelo, </w:t>
            </w:r>
            <w:proofErr w:type="spellStart"/>
            <w:r w:rsidRPr="00355C61">
              <w:rPr>
                <w:lang w:val="it-IT"/>
              </w:rPr>
              <w:t>Venice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 xml:space="preserve">B. </w:t>
            </w:r>
            <w:proofErr w:type="spellStart"/>
            <w:r w:rsidRPr="00355C61">
              <w:rPr>
                <w:lang w:val="it-IT"/>
              </w:rPr>
              <w:t>Galuppi</w:t>
            </w:r>
            <w:proofErr w:type="spellEnd"/>
            <w:r w:rsidRPr="00355C61">
              <w:rPr>
                <w:lang w:val="it-IT"/>
              </w:rPr>
              <w:t>, G.B. Pescetti</w:t>
            </w:r>
          </w:p>
        </w:tc>
        <w:tc>
          <w:tcPr>
            <w:tcW w:w="1530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A. M. Lucchini</w:t>
            </w:r>
          </w:p>
        </w:tc>
        <w:tc>
          <w:tcPr>
            <w:tcW w:w="1175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 xml:space="preserve">Evandro [sc </w:t>
            </w:r>
            <w:proofErr w:type="spellStart"/>
            <w:r w:rsidRPr="00355C61">
              <w:rPr>
                <w:lang w:val="it-IT"/>
              </w:rPr>
              <w:t>Ant</w:t>
            </w:r>
            <w:proofErr w:type="spellEnd"/>
            <w:r w:rsidRPr="00355C61">
              <w:rPr>
                <w:lang w:val="it-IT"/>
              </w:rPr>
              <w:t>. Mauro]</w:t>
            </w:r>
          </w:p>
        </w:tc>
      </w:tr>
      <w:tr w:rsidR="00C10838" w:rsidRPr="00746778" w:rsidTr="00C10838">
        <w:tc>
          <w:tcPr>
            <w:tcW w:w="468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1C28FC">
              <w:rPr>
                <w:lang w:val="it-IT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3A4BDC" w:rsidRPr="00746778" w:rsidRDefault="003A4BDC" w:rsidP="00AD6A4F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1728.x.26</w:t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746778">
              <w:rPr>
                <w:i/>
                <w:lang w:val="it-IT"/>
              </w:rPr>
              <w:t>Teodorico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Formigliare</w:t>
            </w:r>
            <w:proofErr w:type="spellEnd"/>
            <w:r w:rsidRPr="00746778">
              <w:rPr>
                <w:lang w:val="it-IT"/>
              </w:rPr>
              <w:t xml:space="preserve"> Bologna</w:t>
            </w:r>
          </w:p>
        </w:tc>
        <w:tc>
          <w:tcPr>
            <w:tcW w:w="1687" w:type="dxa"/>
            <w:shd w:val="clear" w:color="auto" w:fill="auto"/>
          </w:tcPr>
          <w:p w:rsidR="003A4BDC" w:rsidRPr="00AD6A4F" w:rsidRDefault="00AD6A4F" w:rsidP="00B1357A">
            <w:pPr>
              <w:spacing w:after="0" w:line="240" w:lineRule="auto"/>
              <w:ind w:firstLine="0"/>
              <w:rPr>
                <w:lang w:val="fr-FR"/>
              </w:rPr>
            </w:pPr>
            <w:r>
              <w:rPr>
                <w:lang w:val="fr-FR"/>
              </w:rPr>
              <w:t xml:space="preserve">G. M. </w:t>
            </w:r>
            <w:proofErr w:type="spellStart"/>
            <w:r>
              <w:rPr>
                <w:lang w:val="fr-FR"/>
              </w:rPr>
              <w:t>Buini</w:t>
            </w:r>
            <w:proofErr w:type="spellEnd"/>
            <w:r>
              <w:rPr>
                <w:lang w:val="fr-FR"/>
              </w:rPr>
              <w:t xml:space="preserve"> et al.</w:t>
            </w:r>
          </w:p>
        </w:tc>
        <w:tc>
          <w:tcPr>
            <w:tcW w:w="1530" w:type="dxa"/>
            <w:shd w:val="clear" w:color="auto" w:fill="auto"/>
          </w:tcPr>
          <w:p w:rsidR="003A4BDC" w:rsidRPr="000E1298" w:rsidRDefault="003A4BDC" w:rsidP="000E1298">
            <w:pPr>
              <w:spacing w:after="0" w:line="240" w:lineRule="auto"/>
              <w:ind w:firstLine="0"/>
            </w:pPr>
            <w:r w:rsidRPr="000E1298">
              <w:t xml:space="preserve">G. M. </w:t>
            </w:r>
            <w:proofErr w:type="spellStart"/>
            <w:r w:rsidRPr="000E1298">
              <w:t>Buini</w:t>
            </w:r>
            <w:proofErr w:type="spellEnd"/>
            <w:r w:rsidRPr="000E1298">
              <w:t>?</w:t>
            </w:r>
            <w:r w:rsidR="000E1298" w:rsidRPr="000E1298">
              <w:t>, after</w:t>
            </w:r>
            <w:r w:rsidR="000E1298">
              <w:t xml:space="preserve"> A. Salvi</w:t>
            </w:r>
          </w:p>
        </w:tc>
        <w:tc>
          <w:tcPr>
            <w:tcW w:w="1175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Clotilde</w:t>
            </w:r>
          </w:p>
        </w:tc>
      </w:tr>
      <w:tr w:rsidR="00C10838" w:rsidRPr="00746778" w:rsidTr="00C10838">
        <w:tc>
          <w:tcPr>
            <w:tcW w:w="468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1C28FC">
              <w:rPr>
                <w:lang w:val="it-IT"/>
              </w:rPr>
              <w:t>4</w:t>
            </w:r>
          </w:p>
        </w:tc>
        <w:tc>
          <w:tcPr>
            <w:tcW w:w="1327" w:type="dxa"/>
            <w:shd w:val="clear" w:color="auto" w:fill="auto"/>
          </w:tcPr>
          <w:p w:rsidR="003A4BDC" w:rsidRPr="00746778" w:rsidRDefault="003A4BDC" w:rsidP="00FC568D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1728.28.xii</w:t>
            </w:r>
            <w:r w:rsidR="00FC568D">
              <w:rPr>
                <w:rStyle w:val="FootnoteReference"/>
                <w:lang w:val="it-IT"/>
              </w:rPr>
              <w:footnoteReference w:id="4"/>
            </w:r>
            <w:r w:rsidR="00D83D25">
              <w:rPr>
                <w:lang w:val="it-IT"/>
              </w:rPr>
              <w:t xml:space="preserve"> [“Carn.1729”]</w:t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3A4BDC" w:rsidP="00334EBF">
            <w:pPr>
              <w:spacing w:after="0" w:line="240" w:lineRule="auto"/>
              <w:ind w:firstLine="0"/>
              <w:rPr>
                <w:i/>
                <w:lang w:val="it-IT"/>
              </w:rPr>
            </w:pPr>
            <w:proofErr w:type="spellStart"/>
            <w:r w:rsidRPr="00746778">
              <w:rPr>
                <w:i/>
                <w:lang w:val="it-IT"/>
              </w:rPr>
              <w:t>A</w:t>
            </w:r>
            <w:r w:rsidR="00334EBF">
              <w:rPr>
                <w:i/>
                <w:lang w:val="it-IT"/>
              </w:rPr>
              <w:t>ten</w:t>
            </w:r>
            <w:r w:rsidRPr="00746778">
              <w:rPr>
                <w:i/>
                <w:lang w:val="it-IT"/>
              </w:rPr>
              <w:t>aide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Pergola, Florence</w:t>
            </w:r>
          </w:p>
        </w:tc>
        <w:tc>
          <w:tcPr>
            <w:tcW w:w="168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A. Vivaldi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A. Zeno</w:t>
            </w:r>
          </w:p>
        </w:tc>
        <w:tc>
          <w:tcPr>
            <w:tcW w:w="1175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Pulcheria</w:t>
            </w:r>
          </w:p>
        </w:tc>
      </w:tr>
      <w:tr w:rsidR="00C10838" w:rsidRPr="00746778" w:rsidTr="00C1083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1C28FC">
              <w:rPr>
                <w:lang w:val="it-IT"/>
              </w:rPr>
              <w:t>5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FC568D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1729.ii.7</w:t>
            </w:r>
            <w:r w:rsidR="00FC568D">
              <w:rPr>
                <w:rStyle w:val="FootnoteReference"/>
                <w:lang w:val="it-IT"/>
              </w:rPr>
              <w:footnoteReference w:id="5"/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746778">
              <w:rPr>
                <w:i/>
                <w:lang w:val="it-IT"/>
              </w:rPr>
              <w:t>Catone in Utica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FC568D">
            <w:pPr>
              <w:spacing w:after="0" w:line="240" w:lineRule="auto"/>
              <w:ind w:firstLine="0"/>
            </w:pPr>
            <w:r w:rsidRPr="00746778">
              <w:t>Pergola, Florence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FC568D">
            <w:pPr>
              <w:spacing w:after="0" w:line="240" w:lineRule="auto"/>
              <w:ind w:firstLine="0"/>
            </w:pPr>
            <w:r w:rsidRPr="00746778">
              <w:t xml:space="preserve">L. Vinci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</w:pPr>
            <w:r w:rsidRPr="00746778">
              <w:t>P. Metastasio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</w:pPr>
            <w:r w:rsidRPr="00746778">
              <w:t>Emilia</w:t>
            </w:r>
          </w:p>
        </w:tc>
      </w:tr>
      <w:tr w:rsidR="00BD3F43" w:rsidRPr="00746778" w:rsidTr="00C10838">
        <w:tc>
          <w:tcPr>
            <w:tcW w:w="468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</w:pPr>
            <w:r>
              <w:lastRenderedPageBreak/>
              <w:t>1</w:t>
            </w:r>
            <w:r w:rsidR="001C28FC">
              <w:t>6</w:t>
            </w:r>
          </w:p>
        </w:tc>
        <w:tc>
          <w:tcPr>
            <w:tcW w:w="132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</w:pPr>
            <w:r w:rsidRPr="00746778">
              <w:t>1730</w:t>
            </w:r>
            <w:proofErr w:type="gramStart"/>
            <w:r w:rsidRPr="00746778">
              <w:t>.Carn</w:t>
            </w:r>
            <w:proofErr w:type="gramEnd"/>
            <w:r w:rsidRPr="00746778">
              <w:t>.</w:t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746778">
              <w:rPr>
                <w:i/>
                <w:lang w:val="it-IT"/>
              </w:rPr>
              <w:t>Ezio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Regio Ducale, Milan</w:t>
            </w:r>
          </w:p>
        </w:tc>
        <w:tc>
          <w:tcPr>
            <w:tcW w:w="168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R. </w:t>
            </w:r>
            <w:proofErr w:type="spellStart"/>
            <w:r w:rsidRPr="00746778">
              <w:rPr>
                <w:lang w:val="it-IT"/>
              </w:rPr>
              <w:t>Broschi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P. </w:t>
            </w:r>
            <w:proofErr w:type="spellStart"/>
            <w:r w:rsidRPr="00746778">
              <w:rPr>
                <w:lang w:val="it-IT"/>
              </w:rPr>
              <w:t>Metastasio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Onoria</w:t>
            </w:r>
          </w:p>
        </w:tc>
      </w:tr>
      <w:tr w:rsidR="00BD3F43" w:rsidRPr="00746778" w:rsidTr="00C1083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1C28FC">
              <w:rPr>
                <w:lang w:val="it-IT"/>
              </w:rPr>
              <w:t>7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1730.Carn.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proofErr w:type="spellStart"/>
            <w:r w:rsidRPr="00746778">
              <w:rPr>
                <w:i/>
                <w:lang w:val="it-IT"/>
              </w:rPr>
              <w:t>Semiramide</w:t>
            </w:r>
            <w:proofErr w:type="spellEnd"/>
            <w:r w:rsidRPr="00746778">
              <w:rPr>
                <w:i/>
                <w:lang w:val="it-IT"/>
              </w:rPr>
              <w:t xml:space="preserve"> riconosciuta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Regio Ducale, Milan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G. Giacomelli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P. </w:t>
            </w:r>
            <w:proofErr w:type="spellStart"/>
            <w:r w:rsidRPr="00746778">
              <w:rPr>
                <w:lang w:val="it-IT"/>
              </w:rPr>
              <w:t>Metastasio</w:t>
            </w:r>
            <w:proofErr w:type="spellEnd"/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Tamiri</w:t>
            </w:r>
            <w:proofErr w:type="spellEnd"/>
          </w:p>
        </w:tc>
      </w:tr>
      <w:tr w:rsidR="00BD3F43" w:rsidRPr="00746778" w:rsidTr="00C10838">
        <w:tc>
          <w:tcPr>
            <w:tcW w:w="468" w:type="dxa"/>
            <w:shd w:val="clear" w:color="auto" w:fill="auto"/>
          </w:tcPr>
          <w:p w:rsidR="003A4BDC" w:rsidRPr="00355C61" w:rsidRDefault="001C28F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1327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1730.v.17</w:t>
            </w:r>
          </w:p>
        </w:tc>
        <w:tc>
          <w:tcPr>
            <w:tcW w:w="1643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proofErr w:type="spellStart"/>
            <w:r w:rsidRPr="00355C61">
              <w:rPr>
                <w:i/>
                <w:lang w:val="it-IT"/>
              </w:rPr>
              <w:t>Dalisa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 xml:space="preserve">S. Samuele, </w:t>
            </w:r>
            <w:proofErr w:type="spellStart"/>
            <w:r w:rsidRPr="00355C61">
              <w:rPr>
                <w:lang w:val="it-IT"/>
              </w:rPr>
              <w:t>Venice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 xml:space="preserve">J. A. </w:t>
            </w:r>
            <w:proofErr w:type="spellStart"/>
            <w:r w:rsidRPr="00355C61">
              <w:rPr>
                <w:lang w:val="it-IT"/>
              </w:rPr>
              <w:t>Hasse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N. Minato</w:t>
            </w:r>
          </w:p>
        </w:tc>
        <w:tc>
          <w:tcPr>
            <w:tcW w:w="1175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Edita</w:t>
            </w:r>
          </w:p>
        </w:tc>
      </w:tr>
      <w:tr w:rsidR="00C10838" w:rsidRPr="000D3720" w:rsidTr="00C10838">
        <w:tc>
          <w:tcPr>
            <w:tcW w:w="468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</w:pPr>
            <w:r>
              <w:t>1</w:t>
            </w:r>
            <w:r w:rsidR="001C28FC">
              <w:t>9</w:t>
            </w:r>
          </w:p>
        </w:tc>
        <w:tc>
          <w:tcPr>
            <w:tcW w:w="1327" w:type="dxa"/>
            <w:shd w:val="clear" w:color="auto" w:fill="auto"/>
          </w:tcPr>
          <w:p w:rsidR="003A4BDC" w:rsidRPr="006012F0" w:rsidRDefault="003A4BDC" w:rsidP="00FC568D">
            <w:pPr>
              <w:spacing w:after="0" w:line="240" w:lineRule="auto"/>
              <w:ind w:firstLine="0"/>
              <w:rPr>
                <w:lang w:val="it-IT"/>
              </w:rPr>
            </w:pPr>
            <w:r w:rsidRPr="00FC568D">
              <w:rPr>
                <w:lang w:val="it-IT"/>
              </w:rPr>
              <w:t xml:space="preserve">1730.Carn. </w:t>
            </w:r>
            <w:r>
              <w:rPr>
                <w:lang w:val="it-IT"/>
              </w:rPr>
              <w:t>(</w:t>
            </w:r>
            <w:proofErr w:type="gramStart"/>
            <w:r>
              <w:rPr>
                <w:lang w:val="it-IT"/>
              </w:rPr>
              <w:t>d.</w:t>
            </w:r>
            <w:proofErr w:type="gram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Wirico</w:t>
            </w:r>
            <w:proofErr w:type="spellEnd"/>
            <w:r>
              <w:rPr>
                <w:lang w:val="it-IT"/>
              </w:rPr>
              <w:t xml:space="preserve"> Filippo Lorenzo</w:t>
            </w:r>
            <w:r w:rsidR="00D95A67">
              <w:rPr>
                <w:lang w:val="it-IT"/>
              </w:rPr>
              <w:t>,</w:t>
            </w:r>
            <w:r>
              <w:rPr>
                <w:lang w:val="it-IT"/>
              </w:rPr>
              <w:t xml:space="preserve"> co </w:t>
            </w:r>
            <w:proofErr w:type="spellStart"/>
            <w:r>
              <w:rPr>
                <w:lang w:val="it-IT"/>
              </w:rPr>
              <w:t>Daun</w:t>
            </w:r>
            <w:proofErr w:type="spellEnd"/>
            <w:r>
              <w:rPr>
                <w:lang w:val="it-IT"/>
              </w:rPr>
              <w:t>)</w:t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746778">
              <w:rPr>
                <w:i/>
                <w:lang w:val="it-IT"/>
              </w:rPr>
              <w:t>Ezio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483AA9" w:rsidP="00483AA9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Regio, Milan</w:t>
            </w:r>
          </w:p>
        </w:tc>
        <w:tc>
          <w:tcPr>
            <w:tcW w:w="168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R. </w:t>
            </w:r>
            <w:proofErr w:type="spellStart"/>
            <w:r w:rsidRPr="00746778">
              <w:rPr>
                <w:lang w:val="it-IT"/>
              </w:rPr>
              <w:t>Broschi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P. </w:t>
            </w:r>
            <w:proofErr w:type="spellStart"/>
            <w:r w:rsidRPr="00746778">
              <w:rPr>
                <w:lang w:val="it-IT"/>
              </w:rPr>
              <w:t>Metastasio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3A4BDC" w:rsidRPr="00746778" w:rsidRDefault="003A4BDC" w:rsidP="00D95A67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Onoria</w:t>
            </w:r>
          </w:p>
        </w:tc>
      </w:tr>
      <w:tr w:rsidR="00C10838" w:rsidRPr="000D3720" w:rsidTr="00C10838">
        <w:tc>
          <w:tcPr>
            <w:tcW w:w="468" w:type="dxa"/>
            <w:shd w:val="clear" w:color="auto" w:fill="auto"/>
          </w:tcPr>
          <w:p w:rsidR="003A4BDC" w:rsidRPr="00746778" w:rsidRDefault="001C28F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132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1731.Carn.</w:t>
            </w:r>
          </w:p>
        </w:tc>
        <w:tc>
          <w:tcPr>
            <w:tcW w:w="1643" w:type="dxa"/>
            <w:shd w:val="clear" w:color="auto" w:fill="auto"/>
          </w:tcPr>
          <w:p w:rsidR="003A4BDC" w:rsidRPr="00FC568D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i/>
                <w:lang w:val="it-IT"/>
              </w:rPr>
              <w:t>Poro</w:t>
            </w:r>
            <w:r w:rsidR="00FC568D">
              <w:rPr>
                <w:lang w:val="it-IT"/>
              </w:rPr>
              <w:t xml:space="preserve"> [=</w:t>
            </w:r>
            <w:r w:rsidR="009D454E">
              <w:rPr>
                <w:lang w:val="it-IT"/>
              </w:rPr>
              <w:t xml:space="preserve"> </w:t>
            </w:r>
            <w:r w:rsidR="00FC568D" w:rsidRPr="00FC568D">
              <w:rPr>
                <w:i/>
                <w:lang w:val="it-IT"/>
              </w:rPr>
              <w:t>Alessandro nelle Indie</w:t>
            </w:r>
            <w:r w:rsidR="00FC568D">
              <w:rPr>
                <w:lang w:val="it-IT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Regio, </w:t>
            </w:r>
            <w:r>
              <w:rPr>
                <w:lang w:val="it-IT"/>
              </w:rPr>
              <w:t>Milan</w:t>
            </w:r>
          </w:p>
        </w:tc>
        <w:tc>
          <w:tcPr>
            <w:tcW w:w="168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N. Porpora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FC568D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P. </w:t>
            </w:r>
            <w:proofErr w:type="spellStart"/>
            <w:r w:rsidRPr="00746778">
              <w:rPr>
                <w:lang w:val="it-IT"/>
              </w:rPr>
              <w:t>Metastasio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Erissena</w:t>
            </w:r>
            <w:proofErr w:type="spellEnd"/>
            <w:r w:rsidRPr="00746778">
              <w:rPr>
                <w:lang w:val="it-IT"/>
              </w:rPr>
              <w:t xml:space="preserve"> [sc </w:t>
            </w:r>
            <w:proofErr w:type="spellStart"/>
            <w:r w:rsidRPr="00746778">
              <w:rPr>
                <w:lang w:val="it-IT"/>
              </w:rPr>
              <w:t>Aless</w:t>
            </w:r>
            <w:proofErr w:type="spellEnd"/>
            <w:r w:rsidRPr="00746778">
              <w:rPr>
                <w:lang w:val="it-IT"/>
              </w:rPr>
              <w:t xml:space="preserve"> Mauri; </w:t>
            </w:r>
            <w:proofErr w:type="spellStart"/>
            <w:r w:rsidRPr="00746778">
              <w:rPr>
                <w:lang w:val="it-IT"/>
              </w:rPr>
              <w:t>Ven</w:t>
            </w:r>
            <w:proofErr w:type="spellEnd"/>
            <w:r w:rsidRPr="00746778">
              <w:rPr>
                <w:lang w:val="it-IT"/>
              </w:rPr>
              <w:t>. cast]</w:t>
            </w:r>
          </w:p>
        </w:tc>
      </w:tr>
      <w:tr w:rsidR="00C10838" w:rsidRPr="00746778" w:rsidTr="00C10838">
        <w:tc>
          <w:tcPr>
            <w:tcW w:w="468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="001C28FC">
              <w:rPr>
                <w:lang w:val="it-IT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1731.v.4</w:t>
            </w:r>
            <w:r w:rsidRPr="00746778">
              <w:rPr>
                <w:vertAlign w:val="superscript"/>
                <w:lang w:val="it-IT"/>
              </w:rPr>
              <w:footnoteReference w:id="6"/>
            </w:r>
          </w:p>
        </w:tc>
        <w:tc>
          <w:tcPr>
            <w:tcW w:w="1643" w:type="dxa"/>
            <w:shd w:val="clear" w:color="auto" w:fill="auto"/>
          </w:tcPr>
          <w:p w:rsidR="003A4BDC" w:rsidRPr="00B125B3" w:rsidRDefault="003A4BDC" w:rsidP="00065DC3">
            <w:pPr>
              <w:spacing w:after="0" w:line="240" w:lineRule="auto"/>
              <w:ind w:firstLine="0"/>
              <w:rPr>
                <w:i/>
              </w:rPr>
            </w:pPr>
            <w:proofErr w:type="spellStart"/>
            <w:r w:rsidRPr="00B125B3">
              <w:rPr>
                <w:i/>
              </w:rPr>
              <w:t>Farnace</w:t>
            </w:r>
            <w:proofErr w:type="spellEnd"/>
            <w:r w:rsidRPr="00B125B3">
              <w:rPr>
                <w:i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Omodeo</w:t>
            </w:r>
            <w:proofErr w:type="spellEnd"/>
            <w:r w:rsidRPr="00746778">
              <w:rPr>
                <w:lang w:val="it-IT"/>
              </w:rPr>
              <w:t>, Pavia</w:t>
            </w:r>
          </w:p>
        </w:tc>
        <w:tc>
          <w:tcPr>
            <w:tcW w:w="168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A. Vivaldi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A. M. Lucchini</w:t>
            </w:r>
          </w:p>
        </w:tc>
        <w:tc>
          <w:tcPr>
            <w:tcW w:w="1175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Tamiri</w:t>
            </w:r>
            <w:proofErr w:type="spellEnd"/>
            <w:r w:rsidRPr="00746778">
              <w:rPr>
                <w:vertAlign w:val="superscript"/>
                <w:lang w:val="it-IT"/>
              </w:rPr>
              <w:footnoteReference w:id="7"/>
            </w:r>
          </w:p>
        </w:tc>
      </w:tr>
      <w:tr w:rsidR="00C10838" w:rsidRPr="00A53511" w:rsidTr="00C10838">
        <w:tc>
          <w:tcPr>
            <w:tcW w:w="468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="001C28FC">
              <w:rPr>
                <w:lang w:val="it-IT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3A4BDC" w:rsidRPr="006012F0" w:rsidRDefault="003A4BDC" w:rsidP="007016C6">
            <w:pPr>
              <w:spacing w:after="0" w:line="240" w:lineRule="auto"/>
              <w:ind w:firstLine="0"/>
            </w:pPr>
            <w:r w:rsidRPr="006012F0">
              <w:t>1731</w:t>
            </w:r>
            <w:proofErr w:type="gramStart"/>
            <w:r w:rsidRPr="006012F0">
              <w:t>.xii.26</w:t>
            </w:r>
            <w:proofErr w:type="gramEnd"/>
            <w:r w:rsidRPr="006012F0">
              <w:t xml:space="preserve"> [</w:t>
            </w:r>
            <w:r w:rsidR="007016C6">
              <w:t>“</w:t>
            </w:r>
            <w:proofErr w:type="spellStart"/>
            <w:r w:rsidRPr="006012F0">
              <w:t>Carn</w:t>
            </w:r>
            <w:proofErr w:type="spellEnd"/>
            <w:r w:rsidRPr="006012F0">
              <w:t>. 1732</w:t>
            </w:r>
            <w:r w:rsidR="007016C6">
              <w:t>”</w:t>
            </w:r>
            <w:r w:rsidRPr="006012F0">
              <w:t>]</w:t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proofErr w:type="spellStart"/>
            <w:r w:rsidRPr="00746778">
              <w:rPr>
                <w:i/>
                <w:lang w:val="it-IT"/>
              </w:rPr>
              <w:t>Semiramide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Arciducale, </w:t>
            </w:r>
            <w:proofErr w:type="spellStart"/>
            <w:r w:rsidRPr="00746778">
              <w:rPr>
                <w:lang w:val="it-IT"/>
              </w:rPr>
              <w:t>Mantua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A. Vivaldi 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A53511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Fr</w:t>
            </w:r>
            <w:proofErr w:type="spellEnd"/>
            <w:r>
              <w:rPr>
                <w:lang w:val="it-IT"/>
              </w:rPr>
              <w:t>. Silvani</w:t>
            </w:r>
          </w:p>
        </w:tc>
        <w:tc>
          <w:tcPr>
            <w:tcW w:w="1175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Semiramide</w:t>
            </w:r>
            <w:proofErr w:type="spellEnd"/>
          </w:p>
        </w:tc>
      </w:tr>
      <w:tr w:rsidR="00C10838" w:rsidRPr="00746778" w:rsidTr="00C1083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FC568D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="001C28FC">
              <w:rPr>
                <w:lang w:val="it-IT"/>
              </w:rPr>
              <w:t>3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CD2BE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1732.i.26</w:t>
            </w:r>
            <w:r w:rsidR="00CD2BEA">
              <w:rPr>
                <w:rStyle w:val="FootnoteReference"/>
                <w:lang w:val="it-IT"/>
              </w:rPr>
              <w:footnoteReference w:id="8"/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proofErr w:type="spellStart"/>
            <w:r w:rsidRPr="00746778">
              <w:rPr>
                <w:i/>
                <w:lang w:val="it-IT"/>
              </w:rPr>
              <w:t>Farnace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Arciducale, </w:t>
            </w:r>
            <w:proofErr w:type="spellStart"/>
            <w:r w:rsidRPr="00746778">
              <w:rPr>
                <w:lang w:val="it-IT"/>
              </w:rPr>
              <w:t>Mantua</w:t>
            </w:r>
            <w:proofErr w:type="spellEnd"/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A. Vivaldi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A. M. Lucchini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Tamiri</w:t>
            </w:r>
            <w:proofErr w:type="spellEnd"/>
          </w:p>
        </w:tc>
      </w:tr>
      <w:tr w:rsidR="00BD3F43" w:rsidRPr="00746778" w:rsidTr="00C1083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A4BDC" w:rsidRPr="00355C61" w:rsidRDefault="003A4BDC" w:rsidP="00FC568D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2</w:t>
            </w:r>
            <w:r w:rsidR="001C28FC">
              <w:rPr>
                <w:lang w:val="it-IT"/>
              </w:rPr>
              <w:t>4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1733.xi.14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proofErr w:type="spellStart"/>
            <w:r w:rsidRPr="00355C61">
              <w:rPr>
                <w:i/>
                <w:lang w:val="it-IT"/>
              </w:rPr>
              <w:t>Motezuma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 xml:space="preserve">Sant’Angelo, </w:t>
            </w:r>
            <w:proofErr w:type="spellStart"/>
            <w:r w:rsidRPr="00355C61">
              <w:rPr>
                <w:lang w:val="it-IT"/>
              </w:rPr>
              <w:t>Venice</w:t>
            </w:r>
            <w:proofErr w:type="spellEnd"/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A. Vivaldi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G. or A. Giusti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355C61">
              <w:rPr>
                <w:lang w:val="it-IT"/>
              </w:rPr>
              <w:t>Mitrena</w:t>
            </w:r>
            <w:proofErr w:type="spellEnd"/>
          </w:p>
        </w:tc>
      </w:tr>
      <w:tr w:rsidR="00BD3F43" w:rsidRPr="00746778" w:rsidTr="00C10838">
        <w:tc>
          <w:tcPr>
            <w:tcW w:w="468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="001C28FC">
              <w:rPr>
                <w:lang w:val="it-IT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1734.Carn. [</w:t>
            </w:r>
            <w:proofErr w:type="gramStart"/>
            <w:r w:rsidRPr="00746778">
              <w:rPr>
                <w:lang w:val="it-IT"/>
              </w:rPr>
              <w:t>d</w:t>
            </w:r>
            <w:proofErr w:type="gramEnd"/>
            <w:r w:rsidRPr="00746778">
              <w:rPr>
                <w:lang w:val="it-IT"/>
              </w:rPr>
              <w:t xml:space="preserve"> Andrea da Lezze, P and VC]</w:t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3A4BDC" w:rsidP="00023883">
            <w:pPr>
              <w:spacing w:after="0" w:line="240" w:lineRule="auto"/>
              <w:ind w:firstLine="0"/>
              <w:rPr>
                <w:i/>
                <w:lang w:val="it-IT"/>
              </w:rPr>
            </w:pPr>
            <w:proofErr w:type="spellStart"/>
            <w:r w:rsidRPr="00746778">
              <w:rPr>
                <w:i/>
                <w:lang w:val="it-IT"/>
              </w:rPr>
              <w:t>Arsace</w:t>
            </w:r>
            <w:proofErr w:type="spellEnd"/>
            <w:r w:rsidRPr="00746778">
              <w:rPr>
                <w:i/>
                <w:lang w:val="it-IT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Filarmonico, Verona</w:t>
            </w:r>
          </w:p>
        </w:tc>
        <w:tc>
          <w:tcPr>
            <w:tcW w:w="168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G. M. </w:t>
            </w:r>
            <w:proofErr w:type="spellStart"/>
            <w:r w:rsidRPr="00746778">
              <w:rPr>
                <w:lang w:val="it-IT"/>
              </w:rPr>
              <w:t>Orlandini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</w:p>
        </w:tc>
        <w:tc>
          <w:tcPr>
            <w:tcW w:w="1175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Statira</w:t>
            </w:r>
            <w:proofErr w:type="spellEnd"/>
          </w:p>
        </w:tc>
      </w:tr>
      <w:tr w:rsidR="00BD3F43" w:rsidRPr="009B245B" w:rsidTr="00C10838">
        <w:tc>
          <w:tcPr>
            <w:tcW w:w="468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="001C28FC">
              <w:rPr>
                <w:lang w:val="it-IT"/>
              </w:rPr>
              <w:t>6</w:t>
            </w:r>
          </w:p>
        </w:tc>
        <w:tc>
          <w:tcPr>
            <w:tcW w:w="132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1734.Carn.</w:t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746778">
              <w:rPr>
                <w:i/>
                <w:lang w:val="it-IT"/>
              </w:rPr>
              <w:t xml:space="preserve">Lucio </w:t>
            </w:r>
            <w:proofErr w:type="spellStart"/>
            <w:r w:rsidRPr="00746778">
              <w:rPr>
                <w:i/>
                <w:lang w:val="it-IT"/>
              </w:rPr>
              <w:t>Papirio</w:t>
            </w:r>
            <w:proofErr w:type="spellEnd"/>
            <w:r w:rsidRPr="00746778">
              <w:rPr>
                <w:i/>
                <w:lang w:val="it-IT"/>
              </w:rPr>
              <w:t xml:space="preserve"> dittatore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Filarmonico, Verona</w:t>
            </w:r>
          </w:p>
        </w:tc>
        <w:tc>
          <w:tcPr>
            <w:tcW w:w="168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G. Giacomelli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9B245B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A. Zeno</w:t>
            </w:r>
          </w:p>
        </w:tc>
        <w:tc>
          <w:tcPr>
            <w:tcW w:w="1175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Papiria</w:t>
            </w:r>
            <w:proofErr w:type="spellEnd"/>
          </w:p>
        </w:tc>
      </w:tr>
      <w:tr w:rsidR="00BD3F43" w:rsidRPr="009B245B" w:rsidTr="00C10838">
        <w:tc>
          <w:tcPr>
            <w:tcW w:w="468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="001C28FC">
              <w:rPr>
                <w:lang w:val="it-IT"/>
              </w:rPr>
              <w:t>7</w:t>
            </w:r>
          </w:p>
        </w:tc>
        <w:tc>
          <w:tcPr>
            <w:tcW w:w="132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173</w:t>
            </w:r>
            <w:r>
              <w:rPr>
                <w:lang w:val="it-IT"/>
              </w:rPr>
              <w:t>5.Carn.</w:t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746778">
              <w:rPr>
                <w:i/>
                <w:lang w:val="it-IT"/>
              </w:rPr>
              <w:t>Adelaide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Filarmonico, Verona</w:t>
            </w:r>
          </w:p>
        </w:tc>
        <w:tc>
          <w:tcPr>
            <w:tcW w:w="1687" w:type="dxa"/>
            <w:shd w:val="clear" w:color="auto" w:fill="auto"/>
          </w:tcPr>
          <w:p w:rsidR="003A4BDC" w:rsidRPr="00746778" w:rsidRDefault="003A4BDC" w:rsidP="00AC21FD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A. Vivaldi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d. Antonio Grimani, capitano, vice podestà</w:t>
            </w:r>
          </w:p>
        </w:tc>
        <w:tc>
          <w:tcPr>
            <w:tcW w:w="1175" w:type="dxa"/>
            <w:shd w:val="clear" w:color="auto" w:fill="auto"/>
          </w:tcPr>
          <w:p w:rsidR="003A4BDC" w:rsidRPr="00746778" w:rsidRDefault="003A4BDC" w:rsidP="00023883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Adelaide</w:t>
            </w:r>
          </w:p>
        </w:tc>
      </w:tr>
      <w:tr w:rsidR="00BD3F43" w:rsidRPr="006E7A2F" w:rsidTr="00C1083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="001C28FC">
              <w:rPr>
                <w:lang w:val="it-IT"/>
              </w:rPr>
              <w:t>8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023883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1735</w:t>
            </w:r>
            <w:r w:rsidR="003A4BDC" w:rsidRPr="00746778">
              <w:rPr>
                <w:lang w:val="it-IT"/>
              </w:rPr>
              <w:t>.Carn.</w:t>
            </w:r>
            <w:r>
              <w:rPr>
                <w:rStyle w:val="FootnoteReference"/>
                <w:lang w:val="it-IT"/>
              </w:rPr>
              <w:footnoteReference w:id="9"/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proofErr w:type="spellStart"/>
            <w:r w:rsidRPr="00746778">
              <w:rPr>
                <w:i/>
                <w:lang w:val="it-IT"/>
              </w:rPr>
              <w:t>Tamerlano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Filarmonico, Verona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A. Vivaldi</w:t>
            </w:r>
            <w:r w:rsidR="00023883">
              <w:rPr>
                <w:lang w:val="it-IT"/>
              </w:rPr>
              <w:t xml:space="preserve"> (</w:t>
            </w:r>
            <w:proofErr w:type="spellStart"/>
            <w:r w:rsidR="00023883">
              <w:rPr>
                <w:lang w:val="it-IT"/>
              </w:rPr>
              <w:t>also</w:t>
            </w:r>
            <w:proofErr w:type="spellEnd"/>
            <w:r w:rsidR="00023883">
              <w:rPr>
                <w:lang w:val="it-IT"/>
              </w:rPr>
              <w:t xml:space="preserve"> impresario)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AC21FD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A. Pioven</w:t>
            </w:r>
            <w:r w:rsidR="00C10838">
              <w:rPr>
                <w:lang w:val="it-IT"/>
              </w:rPr>
              <w:t>e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023883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Asteria</w:t>
            </w:r>
          </w:p>
        </w:tc>
      </w:tr>
      <w:tr w:rsidR="00BD3F43" w:rsidRPr="00746778" w:rsidTr="00C1083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A4BDC" w:rsidRPr="00355C61" w:rsidRDefault="00FC568D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2</w:t>
            </w:r>
            <w:r w:rsidR="001C28FC">
              <w:rPr>
                <w:lang w:val="it-IT"/>
              </w:rPr>
              <w:t>9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1735.v.18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355C61">
              <w:rPr>
                <w:i/>
                <w:lang w:val="it-IT"/>
              </w:rPr>
              <w:t>Griselda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 xml:space="preserve">S. Samuele, </w:t>
            </w:r>
            <w:proofErr w:type="spellStart"/>
            <w:r w:rsidRPr="00355C61">
              <w:rPr>
                <w:lang w:val="it-IT"/>
              </w:rPr>
              <w:t>Venice</w:t>
            </w:r>
            <w:proofErr w:type="spellEnd"/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A. Vivaldi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023883" w:rsidRDefault="003A4BDC" w:rsidP="00023883">
            <w:pPr>
              <w:spacing w:after="0" w:line="240" w:lineRule="auto"/>
              <w:ind w:firstLine="0"/>
              <w:rPr>
                <w:lang w:val="de-DE"/>
              </w:rPr>
            </w:pPr>
            <w:r w:rsidRPr="00023883">
              <w:rPr>
                <w:lang w:val="de-DE"/>
              </w:rPr>
              <w:t>C. Goldoni</w:t>
            </w:r>
            <w:r w:rsidR="00023883" w:rsidRPr="00023883">
              <w:rPr>
                <w:lang w:val="de-DE"/>
              </w:rPr>
              <w:t>, after</w:t>
            </w:r>
            <w:r w:rsidRPr="00023883">
              <w:rPr>
                <w:lang w:val="de-DE"/>
              </w:rPr>
              <w:t xml:space="preserve"> A. Zeno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Griselda</w:t>
            </w:r>
          </w:p>
        </w:tc>
      </w:tr>
      <w:tr w:rsidR="00BD3F43" w:rsidRPr="00746778" w:rsidTr="00C10838">
        <w:tc>
          <w:tcPr>
            <w:tcW w:w="468" w:type="dxa"/>
            <w:shd w:val="clear" w:color="auto" w:fill="auto"/>
          </w:tcPr>
          <w:p w:rsidR="003A4BDC" w:rsidRPr="00746778" w:rsidRDefault="001C28F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  <w:tc>
          <w:tcPr>
            <w:tcW w:w="1327" w:type="dxa"/>
            <w:shd w:val="clear" w:color="auto" w:fill="auto"/>
          </w:tcPr>
          <w:p w:rsidR="003A4BDC" w:rsidRPr="00746778" w:rsidRDefault="003A4BDC" w:rsidP="00BD3F43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1735.xii.26?</w:t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746778">
              <w:rPr>
                <w:i/>
                <w:lang w:val="it-IT"/>
              </w:rPr>
              <w:t>Cesare in Egitto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Regio Ducale, Milan</w:t>
            </w:r>
          </w:p>
        </w:tc>
        <w:tc>
          <w:tcPr>
            <w:tcW w:w="168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G. Giacomelli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G. F. </w:t>
            </w:r>
            <w:proofErr w:type="spellStart"/>
            <w:r w:rsidRPr="00746778">
              <w:rPr>
                <w:lang w:val="it-IT"/>
              </w:rPr>
              <w:t>Bussani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Cornelia</w:t>
            </w:r>
          </w:p>
        </w:tc>
      </w:tr>
      <w:tr w:rsidR="00C10838" w:rsidRPr="00746778" w:rsidTr="00C10838">
        <w:tc>
          <w:tcPr>
            <w:tcW w:w="468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lastRenderedPageBreak/>
              <w:t>3</w:t>
            </w:r>
            <w:r w:rsidR="001C28FC">
              <w:rPr>
                <w:lang w:val="it-IT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3A4BDC" w:rsidRPr="00746778" w:rsidRDefault="003A4BDC" w:rsidP="00BD3F43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1736.Carn.</w:t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746778">
              <w:rPr>
                <w:i/>
                <w:lang w:val="it-IT"/>
              </w:rPr>
              <w:t>Ginevra, principessa di Scozia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Pergola, Florence</w:t>
            </w:r>
          </w:p>
        </w:tc>
        <w:tc>
          <w:tcPr>
            <w:tcW w:w="168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A. Vivaldi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A. Salvi</w:t>
            </w:r>
          </w:p>
        </w:tc>
        <w:tc>
          <w:tcPr>
            <w:tcW w:w="1175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Ginevra</w:t>
            </w:r>
          </w:p>
        </w:tc>
      </w:tr>
      <w:tr w:rsidR="00C10838" w:rsidRPr="00C20C79" w:rsidTr="00C10838">
        <w:tc>
          <w:tcPr>
            <w:tcW w:w="468" w:type="dxa"/>
            <w:shd w:val="clear" w:color="auto" w:fill="auto"/>
          </w:tcPr>
          <w:p w:rsidR="003A4BDC" w:rsidRDefault="00FC568D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[</w:t>
            </w:r>
            <w:r w:rsidR="003A4BDC">
              <w:rPr>
                <w:lang w:val="it-IT"/>
              </w:rPr>
              <w:t>?</w:t>
            </w:r>
            <w:r>
              <w:rPr>
                <w:lang w:val="it-IT"/>
              </w:rPr>
              <w:t>]</w:t>
            </w:r>
          </w:p>
        </w:tc>
        <w:tc>
          <w:tcPr>
            <w:tcW w:w="1327" w:type="dxa"/>
            <w:shd w:val="clear" w:color="auto" w:fill="auto"/>
          </w:tcPr>
          <w:p w:rsidR="003A4BDC" w:rsidRPr="00746778" w:rsidRDefault="00C10838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1736-37?</w:t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>
              <w:rPr>
                <w:i/>
                <w:lang w:val="it-IT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:rsidR="003A4BDC" w:rsidRPr="00C20C79" w:rsidRDefault="003A4BDC" w:rsidP="00B4219C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Pesaro</w:t>
            </w:r>
            <w:r w:rsidR="00B4219C">
              <w:rPr>
                <w:rStyle w:val="FootnoteReference"/>
                <w:lang w:val="it-IT"/>
              </w:rPr>
              <w:footnoteReference w:id="10"/>
            </w:r>
          </w:p>
        </w:tc>
        <w:tc>
          <w:tcPr>
            <w:tcW w:w="1687" w:type="dxa"/>
            <w:shd w:val="clear" w:color="auto" w:fill="auto"/>
          </w:tcPr>
          <w:p w:rsidR="003A4BDC" w:rsidRPr="00C20C79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</w:p>
        </w:tc>
        <w:tc>
          <w:tcPr>
            <w:tcW w:w="1530" w:type="dxa"/>
            <w:shd w:val="clear" w:color="auto" w:fill="auto"/>
          </w:tcPr>
          <w:p w:rsidR="003A4BDC" w:rsidRPr="00C20C79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</w:p>
        </w:tc>
        <w:tc>
          <w:tcPr>
            <w:tcW w:w="1175" w:type="dxa"/>
            <w:shd w:val="clear" w:color="auto" w:fill="auto"/>
          </w:tcPr>
          <w:p w:rsidR="003A4BDC" w:rsidRPr="00C20C79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</w:p>
        </w:tc>
      </w:tr>
      <w:tr w:rsidR="00C10838" w:rsidRPr="00C20C79" w:rsidTr="00C10838">
        <w:tc>
          <w:tcPr>
            <w:tcW w:w="468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1C28FC">
              <w:rPr>
                <w:lang w:val="it-IT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1737.Carn.</w:t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746778">
              <w:rPr>
                <w:i/>
                <w:lang w:val="it-IT"/>
              </w:rPr>
              <w:t>Demetrio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Bonacossi</w:t>
            </w:r>
            <w:proofErr w:type="spellEnd"/>
            <w:r w:rsidRPr="00746778">
              <w:rPr>
                <w:lang w:val="it-IT"/>
              </w:rPr>
              <w:t>, Ferrara</w:t>
            </w:r>
          </w:p>
        </w:tc>
        <w:tc>
          <w:tcPr>
            <w:tcW w:w="168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J. A. </w:t>
            </w:r>
            <w:proofErr w:type="spellStart"/>
            <w:r w:rsidRPr="00746778">
              <w:rPr>
                <w:lang w:val="it-IT"/>
              </w:rPr>
              <w:t>Hasse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P. </w:t>
            </w:r>
            <w:proofErr w:type="spellStart"/>
            <w:r w:rsidRPr="00746778">
              <w:rPr>
                <w:lang w:val="it-IT"/>
              </w:rPr>
              <w:t>Metastasio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Cleonice</w:t>
            </w:r>
          </w:p>
        </w:tc>
      </w:tr>
      <w:tr w:rsidR="00C10838" w:rsidRPr="002B6289" w:rsidTr="00C1083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A4BDC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1C28FC">
              <w:rPr>
                <w:lang w:val="it-IT"/>
              </w:rPr>
              <w:t>3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1737.Carn.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>
              <w:rPr>
                <w:i/>
                <w:lang w:val="it-IT"/>
              </w:rPr>
              <w:t>Alessandro nell’Indie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Bonacossi</w:t>
            </w:r>
            <w:proofErr w:type="spellEnd"/>
            <w:r>
              <w:rPr>
                <w:lang w:val="it-IT"/>
              </w:rPr>
              <w:t>, Ferrara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 xml:space="preserve">J. A. </w:t>
            </w:r>
            <w:proofErr w:type="spellStart"/>
            <w:r>
              <w:rPr>
                <w:lang w:val="it-IT"/>
              </w:rPr>
              <w:t>Hasse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 xml:space="preserve">P. </w:t>
            </w:r>
            <w:proofErr w:type="spellStart"/>
            <w:r>
              <w:rPr>
                <w:lang w:val="it-IT"/>
              </w:rPr>
              <w:t>Metastasio</w:t>
            </w:r>
            <w:proofErr w:type="spellEnd"/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Cleofide</w:t>
            </w:r>
            <w:proofErr w:type="spellEnd"/>
          </w:p>
        </w:tc>
      </w:tr>
      <w:tr w:rsidR="00BD3F43" w:rsidRPr="00187EE4" w:rsidTr="00C10838">
        <w:tc>
          <w:tcPr>
            <w:tcW w:w="468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1C28FC">
              <w:rPr>
                <w:lang w:val="it-IT"/>
              </w:rPr>
              <w:t>4</w:t>
            </w:r>
          </w:p>
        </w:tc>
        <w:tc>
          <w:tcPr>
            <w:tcW w:w="132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1737.v.</w:t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>
              <w:rPr>
                <w:i/>
                <w:lang w:val="it-IT"/>
              </w:rPr>
              <w:t>Catone in Utica [w. G</w:t>
            </w:r>
            <w:r w:rsidRPr="00746778">
              <w:rPr>
                <w:i/>
                <w:lang w:val="it-IT"/>
              </w:rPr>
              <w:t xml:space="preserve">iacomo Zaghini </w:t>
            </w:r>
            <w:proofErr w:type="spellStart"/>
            <w:r w:rsidRPr="00746778">
              <w:rPr>
                <w:i/>
                <w:lang w:val="it-IT"/>
              </w:rPr>
              <w:t>as</w:t>
            </w:r>
            <w:proofErr w:type="spellEnd"/>
            <w:r w:rsidRPr="00746778">
              <w:rPr>
                <w:i/>
                <w:lang w:val="it-IT"/>
              </w:rPr>
              <w:t xml:space="preserve"> </w:t>
            </w:r>
            <w:proofErr w:type="spellStart"/>
            <w:r w:rsidRPr="00746778">
              <w:rPr>
                <w:i/>
                <w:lang w:val="it-IT"/>
              </w:rPr>
              <w:t>Arsace</w:t>
            </w:r>
            <w:proofErr w:type="spellEnd"/>
            <w:r w:rsidRPr="00746778">
              <w:rPr>
                <w:i/>
                <w:lang w:val="it-IT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Filarmonica, Verona</w:t>
            </w:r>
          </w:p>
        </w:tc>
        <w:tc>
          <w:tcPr>
            <w:tcW w:w="168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A. Vivaldi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P. </w:t>
            </w:r>
            <w:proofErr w:type="spellStart"/>
            <w:r w:rsidRPr="00746778">
              <w:rPr>
                <w:lang w:val="it-IT"/>
              </w:rPr>
              <w:t>Metastasio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Marzia</w:t>
            </w:r>
          </w:p>
        </w:tc>
      </w:tr>
      <w:tr w:rsidR="00C10838" w:rsidRPr="00187EE4" w:rsidTr="00C1083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FC568D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1C28FC">
              <w:rPr>
                <w:lang w:val="it-IT"/>
              </w:rPr>
              <w:t>5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1737.x?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proofErr w:type="spellStart"/>
            <w:r w:rsidRPr="00746778">
              <w:rPr>
                <w:i/>
                <w:lang w:val="it-IT"/>
              </w:rPr>
              <w:t>Farnace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Dolfin</w:t>
            </w:r>
            <w:proofErr w:type="spellEnd"/>
            <w:r w:rsidRPr="00746778">
              <w:rPr>
                <w:lang w:val="it-IT"/>
              </w:rPr>
              <w:t>, Treviso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A. Vivaldi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A. M. Lucchini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Tamiri</w:t>
            </w:r>
            <w:proofErr w:type="spellEnd"/>
          </w:p>
        </w:tc>
      </w:tr>
      <w:tr w:rsidR="00BD3F43" w:rsidRPr="00746778" w:rsidTr="00C10838">
        <w:tc>
          <w:tcPr>
            <w:tcW w:w="468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3</w:t>
            </w:r>
            <w:r w:rsidR="001C28FC">
              <w:rPr>
                <w:lang w:val="it-IT"/>
              </w:rPr>
              <w:t>6</w:t>
            </w:r>
          </w:p>
        </w:tc>
        <w:tc>
          <w:tcPr>
            <w:tcW w:w="1327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1737.xii.28</w:t>
            </w:r>
          </w:p>
        </w:tc>
        <w:tc>
          <w:tcPr>
            <w:tcW w:w="1643" w:type="dxa"/>
            <w:shd w:val="clear" w:color="auto" w:fill="auto"/>
          </w:tcPr>
          <w:p w:rsidR="003A4BDC" w:rsidRPr="00355C61" w:rsidRDefault="003A4BDC" w:rsidP="006C6637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i/>
                <w:lang w:val="it-IT"/>
              </w:rPr>
              <w:t xml:space="preserve">L’oracolo in </w:t>
            </w:r>
            <w:proofErr w:type="spellStart"/>
            <w:r w:rsidRPr="00355C61">
              <w:rPr>
                <w:i/>
                <w:lang w:val="it-IT"/>
              </w:rPr>
              <w:t>Messsenia</w:t>
            </w:r>
            <w:proofErr w:type="spellEnd"/>
            <w:r w:rsidR="00355C61">
              <w:rPr>
                <w:lang w:val="it-IT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 xml:space="preserve">Sant’Angelo, </w:t>
            </w:r>
            <w:proofErr w:type="spellStart"/>
            <w:r w:rsidRPr="00355C61">
              <w:rPr>
                <w:lang w:val="it-IT"/>
              </w:rPr>
              <w:t>Venice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A. Vivaldi</w:t>
            </w:r>
          </w:p>
        </w:tc>
        <w:tc>
          <w:tcPr>
            <w:tcW w:w="1530" w:type="dxa"/>
            <w:shd w:val="clear" w:color="auto" w:fill="auto"/>
          </w:tcPr>
          <w:p w:rsidR="003A4BDC" w:rsidRPr="00355C61" w:rsidRDefault="003A4BDC" w:rsidP="00355C61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A. Zeno</w:t>
            </w:r>
          </w:p>
        </w:tc>
        <w:tc>
          <w:tcPr>
            <w:tcW w:w="1175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Merope</w:t>
            </w:r>
          </w:p>
        </w:tc>
      </w:tr>
      <w:tr w:rsidR="00BD3F43" w:rsidRPr="00746778" w:rsidTr="00C10838">
        <w:tc>
          <w:tcPr>
            <w:tcW w:w="468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3</w:t>
            </w:r>
            <w:r w:rsidR="001C28FC">
              <w:rPr>
                <w:lang w:val="it-IT"/>
              </w:rPr>
              <w:t>7</w:t>
            </w:r>
          </w:p>
        </w:tc>
        <w:tc>
          <w:tcPr>
            <w:tcW w:w="1327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1738.i.27</w:t>
            </w:r>
          </w:p>
        </w:tc>
        <w:tc>
          <w:tcPr>
            <w:tcW w:w="1643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proofErr w:type="spellStart"/>
            <w:r w:rsidRPr="00355C61">
              <w:rPr>
                <w:i/>
                <w:lang w:val="it-IT"/>
              </w:rPr>
              <w:t>Rosmira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 xml:space="preserve">Sant’Angelo, </w:t>
            </w:r>
            <w:proofErr w:type="spellStart"/>
            <w:r w:rsidRPr="00355C61">
              <w:rPr>
                <w:lang w:val="it-IT"/>
              </w:rPr>
              <w:t>Venice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A. Vivaldi et al.</w:t>
            </w:r>
          </w:p>
        </w:tc>
        <w:tc>
          <w:tcPr>
            <w:tcW w:w="1530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S. Stampiglia</w:t>
            </w:r>
          </w:p>
        </w:tc>
        <w:tc>
          <w:tcPr>
            <w:tcW w:w="1175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355C61">
              <w:rPr>
                <w:lang w:val="it-IT"/>
              </w:rPr>
              <w:t>Rosmira</w:t>
            </w:r>
            <w:proofErr w:type="spellEnd"/>
          </w:p>
        </w:tc>
      </w:tr>
      <w:tr w:rsidR="00BD3F43" w:rsidRPr="00746778" w:rsidTr="00C10838">
        <w:tc>
          <w:tcPr>
            <w:tcW w:w="468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3</w:t>
            </w:r>
            <w:r w:rsidR="001C28FC">
              <w:rPr>
                <w:lang w:val="it-IT"/>
              </w:rPr>
              <w:t>8</w:t>
            </w:r>
          </w:p>
        </w:tc>
        <w:tc>
          <w:tcPr>
            <w:tcW w:w="1327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1738.ii.12</w:t>
            </w:r>
          </w:p>
        </w:tc>
        <w:tc>
          <w:tcPr>
            <w:tcW w:w="1643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355C61">
              <w:rPr>
                <w:i/>
                <w:lang w:val="it-IT"/>
              </w:rPr>
              <w:t>Armida al campo d’Egitto</w:t>
            </w:r>
          </w:p>
        </w:tc>
        <w:tc>
          <w:tcPr>
            <w:tcW w:w="1530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gramStart"/>
            <w:r w:rsidRPr="00355C61">
              <w:rPr>
                <w:lang w:val="it-IT"/>
              </w:rPr>
              <w:t>Sant’Angelo,.</w:t>
            </w:r>
            <w:proofErr w:type="gramEnd"/>
            <w:r w:rsidRPr="00355C61">
              <w:rPr>
                <w:lang w:val="it-IT"/>
              </w:rPr>
              <w:t xml:space="preserve"> </w:t>
            </w:r>
            <w:proofErr w:type="spellStart"/>
            <w:r w:rsidRPr="00355C61">
              <w:rPr>
                <w:lang w:val="it-IT"/>
              </w:rPr>
              <w:t>Venice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A. Vivaldi~</w:t>
            </w:r>
          </w:p>
        </w:tc>
        <w:tc>
          <w:tcPr>
            <w:tcW w:w="1530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G. Palazzi~</w:t>
            </w:r>
          </w:p>
        </w:tc>
        <w:tc>
          <w:tcPr>
            <w:tcW w:w="1175" w:type="dxa"/>
            <w:shd w:val="clear" w:color="auto" w:fill="auto"/>
          </w:tcPr>
          <w:p w:rsidR="003A4BDC" w:rsidRPr="00355C61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355C61">
              <w:rPr>
                <w:lang w:val="it-IT"/>
              </w:rPr>
              <w:t>Armida</w:t>
            </w:r>
          </w:p>
        </w:tc>
      </w:tr>
      <w:tr w:rsidR="00C10838" w:rsidRPr="00355C61" w:rsidTr="00C10838">
        <w:tc>
          <w:tcPr>
            <w:tcW w:w="468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1C28FC">
              <w:rPr>
                <w:lang w:val="it-IT"/>
              </w:rPr>
              <w:t>9</w:t>
            </w:r>
          </w:p>
        </w:tc>
        <w:tc>
          <w:tcPr>
            <w:tcW w:w="1327" w:type="dxa"/>
            <w:shd w:val="clear" w:color="auto" w:fill="auto"/>
          </w:tcPr>
          <w:p w:rsidR="003A4BDC" w:rsidRPr="009D0AAB" w:rsidRDefault="00355C61" w:rsidP="00355C61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1738.</w:t>
            </w:r>
            <w:r w:rsidR="003A4BDC" w:rsidRPr="009D0AAB">
              <w:rPr>
                <w:lang w:val="it-IT"/>
              </w:rPr>
              <w:t>Summer</w:t>
            </w:r>
          </w:p>
        </w:tc>
        <w:tc>
          <w:tcPr>
            <w:tcW w:w="1643" w:type="dxa"/>
            <w:shd w:val="clear" w:color="auto" w:fill="auto"/>
          </w:tcPr>
          <w:p w:rsidR="003A4BDC" w:rsidRPr="009D0AAB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proofErr w:type="spellStart"/>
            <w:r w:rsidRPr="009D0AAB">
              <w:rPr>
                <w:i/>
                <w:lang w:val="it-IT"/>
              </w:rPr>
              <w:t>Siroe</w:t>
            </w:r>
            <w:proofErr w:type="spellEnd"/>
            <w:r w:rsidRPr="009D0AAB">
              <w:rPr>
                <w:i/>
                <w:lang w:val="it-IT"/>
              </w:rPr>
              <w:t>, re di Persia</w:t>
            </w:r>
          </w:p>
        </w:tc>
        <w:tc>
          <w:tcPr>
            <w:tcW w:w="1530" w:type="dxa"/>
            <w:shd w:val="clear" w:color="auto" w:fill="auto"/>
          </w:tcPr>
          <w:p w:rsidR="003A4BDC" w:rsidRPr="009D0AAB" w:rsidRDefault="00355C61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 xml:space="preserve">La </w:t>
            </w:r>
            <w:r w:rsidR="003A4BDC" w:rsidRPr="009D0AAB">
              <w:rPr>
                <w:lang w:val="it-IT"/>
              </w:rPr>
              <w:t>Fenice, Ancona</w:t>
            </w:r>
          </w:p>
        </w:tc>
        <w:tc>
          <w:tcPr>
            <w:tcW w:w="1687" w:type="dxa"/>
            <w:shd w:val="clear" w:color="auto" w:fill="auto"/>
          </w:tcPr>
          <w:p w:rsidR="003A4BDC" w:rsidRPr="009D0AAB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9D0AAB">
              <w:rPr>
                <w:lang w:val="it-IT"/>
              </w:rPr>
              <w:t>A. Vivaldi</w:t>
            </w:r>
          </w:p>
        </w:tc>
        <w:tc>
          <w:tcPr>
            <w:tcW w:w="1530" w:type="dxa"/>
            <w:shd w:val="clear" w:color="auto" w:fill="auto"/>
          </w:tcPr>
          <w:p w:rsidR="003A4BDC" w:rsidRPr="009D0AAB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9D0AAB">
              <w:rPr>
                <w:lang w:val="it-IT"/>
              </w:rPr>
              <w:t xml:space="preserve">P. </w:t>
            </w:r>
            <w:proofErr w:type="spellStart"/>
            <w:r w:rsidRPr="009D0AAB">
              <w:rPr>
                <w:lang w:val="it-IT"/>
              </w:rPr>
              <w:t>Metastasio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3A4BDC" w:rsidRPr="009D0AAB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9D0AAB">
              <w:rPr>
                <w:lang w:val="it-IT"/>
              </w:rPr>
              <w:t>Emira</w:t>
            </w:r>
          </w:p>
        </w:tc>
      </w:tr>
      <w:tr w:rsidR="00C10838" w:rsidRPr="000570F4" w:rsidTr="00C10838">
        <w:tc>
          <w:tcPr>
            <w:tcW w:w="468" w:type="dxa"/>
            <w:shd w:val="clear" w:color="auto" w:fill="auto"/>
          </w:tcPr>
          <w:p w:rsidR="003A4BDC" w:rsidRDefault="001C28F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40</w:t>
            </w:r>
          </w:p>
        </w:tc>
        <w:tc>
          <w:tcPr>
            <w:tcW w:w="1327" w:type="dxa"/>
            <w:shd w:val="clear" w:color="auto" w:fill="auto"/>
          </w:tcPr>
          <w:p w:rsidR="003A4BDC" w:rsidRPr="009D0AAB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1738.Aut.?</w:t>
            </w:r>
          </w:p>
        </w:tc>
        <w:tc>
          <w:tcPr>
            <w:tcW w:w="1643" w:type="dxa"/>
            <w:shd w:val="clear" w:color="auto" w:fill="auto"/>
          </w:tcPr>
          <w:p w:rsidR="003A4BDC" w:rsidRPr="009D0AAB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proofErr w:type="spellStart"/>
            <w:r>
              <w:rPr>
                <w:i/>
                <w:lang w:val="it-IT"/>
              </w:rPr>
              <w:t>Rosmira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9D0AAB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Stadt</w:t>
            </w:r>
            <w:proofErr w:type="spellEnd"/>
            <w:r>
              <w:rPr>
                <w:lang w:val="it-IT"/>
              </w:rPr>
              <w:t xml:space="preserve"> Theater, Klagenfurt</w:t>
            </w:r>
          </w:p>
        </w:tc>
        <w:tc>
          <w:tcPr>
            <w:tcW w:w="1687" w:type="dxa"/>
            <w:shd w:val="clear" w:color="auto" w:fill="auto"/>
          </w:tcPr>
          <w:p w:rsidR="003A4BDC" w:rsidRPr="009D0AAB" w:rsidRDefault="003A4BDC" w:rsidP="00B1357A">
            <w:pPr>
              <w:spacing w:after="0" w:line="240" w:lineRule="auto"/>
              <w:ind w:firstLine="0"/>
              <w:jc w:val="both"/>
              <w:rPr>
                <w:lang w:val="it-IT"/>
              </w:rPr>
            </w:pPr>
            <w:r w:rsidRPr="000570F4">
              <w:rPr>
                <w:lang w:val="it-IT"/>
              </w:rPr>
              <w:t>A.</w:t>
            </w:r>
            <w:r>
              <w:rPr>
                <w:lang w:val="it-IT"/>
              </w:rPr>
              <w:t xml:space="preserve"> Vivaldi</w:t>
            </w:r>
          </w:p>
        </w:tc>
        <w:tc>
          <w:tcPr>
            <w:tcW w:w="1530" w:type="dxa"/>
            <w:shd w:val="clear" w:color="auto" w:fill="auto"/>
          </w:tcPr>
          <w:p w:rsidR="003A4BDC" w:rsidRPr="009D0AAB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S. Stampiglia</w:t>
            </w:r>
          </w:p>
        </w:tc>
        <w:tc>
          <w:tcPr>
            <w:tcW w:w="1175" w:type="dxa"/>
            <w:shd w:val="clear" w:color="auto" w:fill="auto"/>
          </w:tcPr>
          <w:p w:rsidR="003A4BDC" w:rsidRPr="009D0AAB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Rosmira</w:t>
            </w:r>
            <w:proofErr w:type="spellEnd"/>
          </w:p>
        </w:tc>
      </w:tr>
      <w:tr w:rsidR="00C10838" w:rsidRPr="000570F4" w:rsidTr="00C1083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4</w:t>
            </w:r>
            <w:r w:rsidR="001C28FC">
              <w:rPr>
                <w:lang w:val="it-IT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1739.Carn.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proofErr w:type="spellStart"/>
            <w:r w:rsidRPr="00746778">
              <w:rPr>
                <w:i/>
                <w:lang w:val="it-IT"/>
              </w:rPr>
              <w:t>Siroe</w:t>
            </w:r>
            <w:proofErr w:type="spellEnd"/>
            <w:r w:rsidRPr="00746778">
              <w:rPr>
                <w:i/>
                <w:lang w:val="it-IT"/>
              </w:rPr>
              <w:t>, re di Persia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Bonacossi</w:t>
            </w:r>
            <w:proofErr w:type="spellEnd"/>
            <w:r w:rsidRPr="00746778">
              <w:rPr>
                <w:lang w:val="it-IT"/>
              </w:rPr>
              <w:t>, Ferrara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A. Vivaldi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P. </w:t>
            </w:r>
            <w:proofErr w:type="spellStart"/>
            <w:r w:rsidRPr="00746778">
              <w:rPr>
                <w:lang w:val="it-IT"/>
              </w:rPr>
              <w:t>Metastasio</w:t>
            </w:r>
            <w:proofErr w:type="spellEnd"/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3A4BDC" w:rsidRPr="00A61F54" w:rsidRDefault="003A4BDC" w:rsidP="00BD3F43">
            <w:pPr>
              <w:spacing w:after="0" w:line="240" w:lineRule="auto"/>
              <w:ind w:firstLine="0"/>
            </w:pPr>
            <w:proofErr w:type="spellStart"/>
            <w:r w:rsidRPr="00A61F54">
              <w:t>Emira</w:t>
            </w:r>
            <w:proofErr w:type="spellEnd"/>
          </w:p>
        </w:tc>
      </w:tr>
      <w:tr w:rsidR="00BD3F43" w:rsidRPr="00746778" w:rsidTr="00C10838">
        <w:tc>
          <w:tcPr>
            <w:tcW w:w="468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4</w:t>
            </w:r>
            <w:r w:rsidR="001C28FC">
              <w:rPr>
                <w:lang w:val="it-IT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1739.Carn.</w:t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746778">
              <w:rPr>
                <w:i/>
                <w:lang w:val="it-IT"/>
              </w:rPr>
              <w:t xml:space="preserve">Attalo, re di </w:t>
            </w:r>
            <w:proofErr w:type="spellStart"/>
            <w:r w:rsidRPr="00746778">
              <w:rPr>
                <w:i/>
                <w:lang w:val="it-IT"/>
              </w:rPr>
              <w:t>Bitinnia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Bonacossi</w:t>
            </w:r>
            <w:proofErr w:type="spellEnd"/>
            <w:r w:rsidRPr="00746778">
              <w:rPr>
                <w:lang w:val="it-IT"/>
              </w:rPr>
              <w:t>, Ferrara</w:t>
            </w:r>
          </w:p>
        </w:tc>
        <w:tc>
          <w:tcPr>
            <w:tcW w:w="168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J. A. </w:t>
            </w:r>
            <w:proofErr w:type="spellStart"/>
            <w:r w:rsidRPr="00746778">
              <w:rPr>
                <w:lang w:val="it-IT"/>
              </w:rPr>
              <w:t>Hasse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Fr</w:t>
            </w:r>
            <w:proofErr w:type="spellEnd"/>
            <w:r w:rsidRPr="00746778">
              <w:rPr>
                <w:lang w:val="it-IT"/>
              </w:rPr>
              <w:t>. Silvani</w:t>
            </w:r>
          </w:p>
        </w:tc>
        <w:tc>
          <w:tcPr>
            <w:tcW w:w="1175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Arsinoe</w:t>
            </w:r>
            <w:proofErr w:type="spellEnd"/>
          </w:p>
        </w:tc>
      </w:tr>
      <w:tr w:rsidR="00BD3F43" w:rsidRPr="00BD3F43" w:rsidTr="00C10838">
        <w:tc>
          <w:tcPr>
            <w:tcW w:w="468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4</w:t>
            </w:r>
            <w:r w:rsidR="001C28FC">
              <w:rPr>
                <w:lang w:val="it-IT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3A4BDC" w:rsidRPr="00746778" w:rsidRDefault="00A85102" w:rsidP="00A85102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1739.April?</w:t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746778">
              <w:rPr>
                <w:i/>
                <w:lang w:val="it-IT"/>
              </w:rPr>
              <w:t>Ciro riconosciuto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Tummel-Platz</w:t>
            </w:r>
            <w:proofErr w:type="spellEnd"/>
            <w:r w:rsidRPr="00746778">
              <w:rPr>
                <w:lang w:val="it-IT"/>
              </w:rPr>
              <w:t>, Graz</w:t>
            </w:r>
          </w:p>
        </w:tc>
        <w:tc>
          <w:tcPr>
            <w:tcW w:w="168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[</w:t>
            </w:r>
            <w:proofErr w:type="gramStart"/>
            <w:r>
              <w:rPr>
                <w:lang w:val="it-IT"/>
              </w:rPr>
              <w:t>pastiche</w:t>
            </w:r>
            <w:proofErr w:type="gramEnd"/>
            <w:r w:rsidRPr="00746778">
              <w:rPr>
                <w:lang w:val="it-IT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55C61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 xml:space="preserve">P. </w:t>
            </w:r>
            <w:proofErr w:type="spellStart"/>
            <w:r>
              <w:rPr>
                <w:lang w:val="it-IT"/>
              </w:rPr>
              <w:t>Metastasio</w:t>
            </w:r>
            <w:proofErr w:type="spellEnd"/>
            <w:r w:rsidR="00BD3F43">
              <w:rPr>
                <w:lang w:val="it-IT"/>
              </w:rPr>
              <w:t xml:space="preserve">, rev. P. </w:t>
            </w:r>
            <w:proofErr w:type="spellStart"/>
            <w:r w:rsidR="00BD3F43">
              <w:rPr>
                <w:lang w:val="it-IT"/>
              </w:rPr>
              <w:t>Mingotti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Mandane</w:t>
            </w:r>
          </w:p>
        </w:tc>
      </w:tr>
      <w:tr w:rsidR="00BD3F43" w:rsidRPr="00E522E8" w:rsidTr="00C10838">
        <w:tc>
          <w:tcPr>
            <w:tcW w:w="468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4</w:t>
            </w:r>
            <w:r w:rsidR="001C28FC">
              <w:rPr>
                <w:lang w:val="it-IT"/>
              </w:rPr>
              <w:t>4</w:t>
            </w:r>
          </w:p>
        </w:tc>
        <w:tc>
          <w:tcPr>
            <w:tcW w:w="132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1739.Aut.</w:t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proofErr w:type="spellStart"/>
            <w:r w:rsidRPr="00746778">
              <w:rPr>
                <w:i/>
                <w:lang w:val="it-IT"/>
              </w:rPr>
              <w:t>Rosmira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Tummel-Platz</w:t>
            </w:r>
            <w:proofErr w:type="spellEnd"/>
            <w:r w:rsidRPr="00746778">
              <w:rPr>
                <w:lang w:val="it-IT"/>
              </w:rPr>
              <w:t>, Graz</w:t>
            </w:r>
          </w:p>
        </w:tc>
        <w:tc>
          <w:tcPr>
            <w:tcW w:w="168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A. Vivaldi~</w:t>
            </w:r>
            <w:r w:rsidR="00E522E8">
              <w:rPr>
                <w:lang w:val="it-IT"/>
              </w:rPr>
              <w:t xml:space="preserve">: </w:t>
            </w:r>
            <w:r w:rsidR="00E522E8" w:rsidRPr="00474B73">
              <w:rPr>
                <w:b/>
                <w:lang w:val="it-IT"/>
              </w:rPr>
              <w:t xml:space="preserve">Sartori </w:t>
            </w:r>
            <w:proofErr w:type="spellStart"/>
            <w:r w:rsidR="00E522E8" w:rsidRPr="00474B73">
              <w:rPr>
                <w:b/>
                <w:lang w:val="it-IT"/>
              </w:rPr>
              <w:t>says</w:t>
            </w:r>
            <w:proofErr w:type="spellEnd"/>
            <w:r w:rsidR="00E522E8" w:rsidRPr="00474B73">
              <w:rPr>
                <w:b/>
                <w:lang w:val="it-IT"/>
              </w:rPr>
              <w:t xml:space="preserve"> Vinci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E522E8" w:rsidP="00474B73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S. Stampiglia, rev.</w:t>
            </w:r>
            <w:r w:rsidR="003A4BDC" w:rsidRPr="00746778">
              <w:rPr>
                <w:lang w:val="it-IT"/>
              </w:rPr>
              <w:t xml:space="preserve"> P. </w:t>
            </w:r>
            <w:proofErr w:type="spellStart"/>
            <w:r w:rsidR="003A4BDC" w:rsidRPr="00746778">
              <w:rPr>
                <w:lang w:val="it-IT"/>
              </w:rPr>
              <w:t>Mingotti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Rosmira</w:t>
            </w:r>
            <w:proofErr w:type="spellEnd"/>
          </w:p>
        </w:tc>
      </w:tr>
      <w:tr w:rsidR="00BD3F43" w:rsidRPr="00474B73" w:rsidTr="00C1083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A4BDC" w:rsidRPr="00E522E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E522E8">
              <w:rPr>
                <w:lang w:val="it-IT"/>
              </w:rPr>
              <w:t>4</w:t>
            </w:r>
            <w:r w:rsidR="001C28FC">
              <w:rPr>
                <w:lang w:val="it-IT"/>
              </w:rPr>
              <w:t>5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3A4BDC" w:rsidRPr="00E522E8" w:rsidRDefault="003A4BDC" w:rsidP="00474B73">
            <w:pPr>
              <w:spacing w:after="0" w:line="240" w:lineRule="auto"/>
              <w:ind w:firstLine="0"/>
              <w:rPr>
                <w:lang w:val="it-IT"/>
              </w:rPr>
            </w:pPr>
            <w:r w:rsidRPr="00E522E8">
              <w:rPr>
                <w:lang w:val="it-IT"/>
              </w:rPr>
              <w:t>1740.Carn.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746778">
              <w:rPr>
                <w:i/>
                <w:lang w:val="it-IT"/>
              </w:rPr>
              <w:t>Catone in Utica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Tummel-Platz</w:t>
            </w:r>
            <w:proofErr w:type="spellEnd"/>
            <w:r w:rsidRPr="00746778">
              <w:rPr>
                <w:lang w:val="it-IT"/>
              </w:rPr>
              <w:t>, Graz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[</w:t>
            </w:r>
            <w:proofErr w:type="spellStart"/>
            <w:r w:rsidRPr="00746778">
              <w:rPr>
                <w:lang w:val="it-IT"/>
              </w:rPr>
              <w:t>Many</w:t>
            </w:r>
            <w:proofErr w:type="spellEnd"/>
            <w:r w:rsidRPr="00746778">
              <w:rPr>
                <w:lang w:val="it-IT"/>
              </w:rPr>
              <w:t xml:space="preserve">, </w:t>
            </w:r>
            <w:proofErr w:type="spellStart"/>
            <w:r w:rsidRPr="00746778">
              <w:rPr>
                <w:lang w:val="it-IT"/>
              </w:rPr>
              <w:t>inc</w:t>
            </w:r>
            <w:proofErr w:type="spellEnd"/>
            <w:r w:rsidRPr="00746778">
              <w:rPr>
                <w:lang w:val="it-IT"/>
              </w:rPr>
              <w:t>. Vivaldi]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P. </w:t>
            </w:r>
            <w:proofErr w:type="spellStart"/>
            <w:r w:rsidRPr="00746778">
              <w:rPr>
                <w:lang w:val="it-IT"/>
              </w:rPr>
              <w:t>Metastasio</w:t>
            </w:r>
            <w:proofErr w:type="spellEnd"/>
            <w:r w:rsidR="00474B73">
              <w:rPr>
                <w:lang w:val="it-IT"/>
              </w:rPr>
              <w:t xml:space="preserve">, rev. P. </w:t>
            </w:r>
            <w:proofErr w:type="spellStart"/>
            <w:r w:rsidR="00474B73">
              <w:rPr>
                <w:lang w:val="it-IT"/>
              </w:rPr>
              <w:t>Mingotti</w:t>
            </w:r>
            <w:proofErr w:type="spellEnd"/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474B73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[M</w:t>
            </w:r>
            <w:r w:rsidR="00474B73">
              <w:rPr>
                <w:lang w:val="it-IT"/>
              </w:rPr>
              <w:t>arzia</w:t>
            </w:r>
            <w:r w:rsidRPr="00746778">
              <w:rPr>
                <w:lang w:val="it-IT"/>
              </w:rPr>
              <w:t>]</w:t>
            </w:r>
          </w:p>
        </w:tc>
      </w:tr>
      <w:tr w:rsidR="00BD3F43" w:rsidRPr="00355C61" w:rsidTr="00C10838">
        <w:tc>
          <w:tcPr>
            <w:tcW w:w="468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4</w:t>
            </w:r>
            <w:r w:rsidR="001C28FC">
              <w:rPr>
                <w:lang w:val="it-IT"/>
              </w:rPr>
              <w:t>6</w:t>
            </w:r>
          </w:p>
        </w:tc>
        <w:tc>
          <w:tcPr>
            <w:tcW w:w="132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1740</w:t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746778">
              <w:rPr>
                <w:i/>
                <w:lang w:val="it-IT"/>
              </w:rPr>
              <w:t>Amor, Odio, e Pentimento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Tummel-Platz</w:t>
            </w:r>
            <w:proofErr w:type="spellEnd"/>
            <w:r w:rsidRPr="00746778">
              <w:rPr>
                <w:lang w:val="it-IT"/>
              </w:rPr>
              <w:t>, Graz</w:t>
            </w:r>
          </w:p>
        </w:tc>
        <w:tc>
          <w:tcPr>
            <w:tcW w:w="1687" w:type="dxa"/>
            <w:shd w:val="clear" w:color="auto" w:fill="auto"/>
          </w:tcPr>
          <w:p w:rsidR="003A4BDC" w:rsidRPr="00746778" w:rsidRDefault="00355C61" w:rsidP="00355C61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 xml:space="preserve">G. </w:t>
            </w:r>
            <w:r w:rsidR="003A4BDC" w:rsidRPr="00746778">
              <w:rPr>
                <w:lang w:val="it-IT"/>
              </w:rPr>
              <w:t>Porta</w:t>
            </w:r>
          </w:p>
        </w:tc>
        <w:tc>
          <w:tcPr>
            <w:tcW w:w="1530" w:type="dxa"/>
            <w:shd w:val="clear" w:color="auto" w:fill="auto"/>
          </w:tcPr>
          <w:p w:rsidR="003A4BDC" w:rsidRPr="00746778" w:rsidRDefault="00355C61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 xml:space="preserve">F. </w:t>
            </w:r>
            <w:proofErr w:type="spellStart"/>
            <w:r>
              <w:rPr>
                <w:lang w:val="it-IT"/>
              </w:rPr>
              <w:t>Passarini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3A4BDC" w:rsidRPr="00746778" w:rsidRDefault="00474B73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?</w:t>
            </w:r>
          </w:p>
        </w:tc>
      </w:tr>
      <w:tr w:rsidR="00C10838" w:rsidRPr="00355C61" w:rsidTr="00C1083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4</w:t>
            </w:r>
            <w:r w:rsidR="001C28FC">
              <w:rPr>
                <w:lang w:val="it-IT"/>
              </w:rPr>
              <w:t>7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1742.Carn.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746778">
              <w:rPr>
                <w:i/>
                <w:lang w:val="it-IT"/>
              </w:rPr>
              <w:t xml:space="preserve">L’oracolo in </w:t>
            </w:r>
            <w:proofErr w:type="spellStart"/>
            <w:r w:rsidRPr="00746778">
              <w:rPr>
                <w:i/>
                <w:lang w:val="it-IT"/>
              </w:rPr>
              <w:t>Messenia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Kärtnertor</w:t>
            </w:r>
            <w:proofErr w:type="spellEnd"/>
            <w:r w:rsidR="00110780">
              <w:rPr>
                <w:lang w:val="it-IT"/>
              </w:rPr>
              <w:t xml:space="preserve"> (Teatro Privilegiato)</w:t>
            </w:r>
            <w:r w:rsidRPr="00746778">
              <w:rPr>
                <w:lang w:val="it-IT"/>
              </w:rPr>
              <w:t>, Vienna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A. Vivaldi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A. Zeno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With </w:t>
            </w:r>
            <w:r w:rsidRPr="00525D4F">
              <w:rPr>
                <w:color w:val="C00000"/>
                <w:lang w:val="it-IT"/>
              </w:rPr>
              <w:t>Girò</w:t>
            </w:r>
          </w:p>
        </w:tc>
      </w:tr>
      <w:tr w:rsidR="003A4BDC" w:rsidRPr="00746778" w:rsidTr="00C1083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A4BDC" w:rsidRPr="00AC21FD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AC21FD">
              <w:rPr>
                <w:lang w:val="it-IT"/>
              </w:rPr>
              <w:t>4</w:t>
            </w:r>
            <w:r w:rsidR="001C28FC">
              <w:rPr>
                <w:lang w:val="it-IT"/>
              </w:rPr>
              <w:t>8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3A4BDC" w:rsidRPr="00AC21FD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AC21FD">
              <w:rPr>
                <w:lang w:val="it-IT"/>
              </w:rPr>
              <w:t>1743.v.22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3A4BDC" w:rsidRPr="00AC21FD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AC21FD">
              <w:rPr>
                <w:i/>
                <w:lang w:val="it-IT"/>
              </w:rPr>
              <w:t>Ezio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AC21FD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AC21FD">
              <w:rPr>
                <w:lang w:val="it-IT"/>
              </w:rPr>
              <w:t xml:space="preserve">S. Samuele, </w:t>
            </w:r>
            <w:proofErr w:type="spellStart"/>
            <w:r w:rsidRPr="00AC21FD">
              <w:rPr>
                <w:lang w:val="it-IT"/>
              </w:rPr>
              <w:t>Venice</w:t>
            </w:r>
            <w:proofErr w:type="spellEnd"/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3A4BDC" w:rsidRPr="00AC21FD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AC21FD">
              <w:rPr>
                <w:lang w:val="it-IT"/>
              </w:rPr>
              <w:t xml:space="preserve">G. B. </w:t>
            </w:r>
            <w:proofErr w:type="spellStart"/>
            <w:r w:rsidRPr="00AC21FD">
              <w:rPr>
                <w:lang w:val="it-IT"/>
              </w:rPr>
              <w:t>Lampugnani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AC21FD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AC21FD">
              <w:rPr>
                <w:lang w:val="it-IT"/>
              </w:rPr>
              <w:t xml:space="preserve">P. </w:t>
            </w:r>
            <w:proofErr w:type="spellStart"/>
            <w:r w:rsidRPr="00AC21FD">
              <w:rPr>
                <w:lang w:val="it-IT"/>
              </w:rPr>
              <w:t>Metastasio</w:t>
            </w:r>
            <w:proofErr w:type="spellEnd"/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3A4BDC" w:rsidRPr="00AC21FD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AC21FD">
              <w:rPr>
                <w:lang w:val="it-IT"/>
              </w:rPr>
              <w:t xml:space="preserve">Fulvia [w </w:t>
            </w:r>
            <w:proofErr w:type="spellStart"/>
            <w:r w:rsidRPr="00AC21FD">
              <w:rPr>
                <w:lang w:val="it-IT"/>
              </w:rPr>
              <w:t>Carestini</w:t>
            </w:r>
            <w:proofErr w:type="spellEnd"/>
            <w:r w:rsidRPr="00AC21FD">
              <w:rPr>
                <w:lang w:val="it-IT"/>
              </w:rPr>
              <w:t xml:space="preserve"> </w:t>
            </w:r>
            <w:proofErr w:type="spellStart"/>
            <w:r w:rsidRPr="00AC21FD">
              <w:rPr>
                <w:lang w:val="it-IT"/>
              </w:rPr>
              <w:t>as</w:t>
            </w:r>
            <w:proofErr w:type="spellEnd"/>
            <w:r w:rsidRPr="00AC21FD">
              <w:rPr>
                <w:lang w:val="it-IT"/>
              </w:rPr>
              <w:t xml:space="preserve"> Ezio]</w:t>
            </w:r>
          </w:p>
        </w:tc>
      </w:tr>
      <w:tr w:rsidR="00BD3F43" w:rsidRPr="00523B20" w:rsidTr="00C10838">
        <w:tc>
          <w:tcPr>
            <w:tcW w:w="468" w:type="dxa"/>
            <w:shd w:val="clear" w:color="auto" w:fill="auto"/>
          </w:tcPr>
          <w:p w:rsidR="003A4BDC" w:rsidRPr="00746778" w:rsidRDefault="00B473D2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49</w:t>
            </w:r>
          </w:p>
        </w:tc>
        <w:tc>
          <w:tcPr>
            <w:tcW w:w="1327" w:type="dxa"/>
            <w:shd w:val="clear" w:color="auto" w:fill="auto"/>
          </w:tcPr>
          <w:p w:rsidR="003A4BDC" w:rsidRPr="00746778" w:rsidRDefault="00523B20" w:rsidP="00FA310C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174</w:t>
            </w:r>
            <w:r w:rsidR="00FA310C">
              <w:rPr>
                <w:lang w:val="it-IT"/>
              </w:rPr>
              <w:t>4</w:t>
            </w:r>
            <w:r>
              <w:rPr>
                <w:lang w:val="it-IT"/>
              </w:rPr>
              <w:t>.</w:t>
            </w:r>
            <w:r w:rsidR="00FA310C">
              <w:rPr>
                <w:lang w:val="it-IT"/>
              </w:rPr>
              <w:t>xii.26</w:t>
            </w:r>
            <w:r w:rsidR="00FA310C">
              <w:rPr>
                <w:rStyle w:val="FootnoteReference"/>
                <w:lang w:val="it-IT"/>
              </w:rPr>
              <w:footnoteReference w:id="11"/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proofErr w:type="spellStart"/>
            <w:r w:rsidRPr="00746778">
              <w:rPr>
                <w:i/>
                <w:lang w:val="it-IT"/>
              </w:rPr>
              <w:t>Ricimero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Regio Ducale, Milan</w:t>
            </w:r>
          </w:p>
        </w:tc>
        <w:tc>
          <w:tcPr>
            <w:tcW w:w="168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 xml:space="preserve">B. </w:t>
            </w:r>
            <w:proofErr w:type="spellStart"/>
            <w:r w:rsidRPr="00746778">
              <w:rPr>
                <w:lang w:val="it-IT"/>
              </w:rPr>
              <w:t>Galuppi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[</w:t>
            </w:r>
            <w:proofErr w:type="spellStart"/>
            <w:r w:rsidRPr="00746778">
              <w:rPr>
                <w:lang w:val="it-IT"/>
              </w:rPr>
              <w:t>Fr</w:t>
            </w:r>
            <w:proofErr w:type="spellEnd"/>
            <w:r w:rsidRPr="00746778">
              <w:rPr>
                <w:lang w:val="it-IT"/>
              </w:rPr>
              <w:t>. Silvani]</w:t>
            </w:r>
          </w:p>
        </w:tc>
        <w:tc>
          <w:tcPr>
            <w:tcW w:w="1175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Edwige</w:t>
            </w:r>
          </w:p>
        </w:tc>
      </w:tr>
      <w:tr w:rsidR="00BD3F43" w:rsidRPr="00523B20" w:rsidTr="00C1083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lastRenderedPageBreak/>
              <w:t>5</w:t>
            </w:r>
            <w:r w:rsidR="00B473D2">
              <w:rPr>
                <w:lang w:val="it-IT"/>
              </w:rPr>
              <w:t>0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AC21FD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1745.I.31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746778">
              <w:rPr>
                <w:i/>
                <w:lang w:val="it-IT"/>
              </w:rPr>
              <w:t>L’Ippolito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Regio Ducale, Milan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proofErr w:type="spellStart"/>
            <w:r w:rsidRPr="00746778">
              <w:rPr>
                <w:lang w:val="it-IT"/>
              </w:rPr>
              <w:t>Chr.W.</w:t>
            </w:r>
            <w:r w:rsidRPr="00BD3F43">
              <w:rPr>
                <w:lang w:val="it-IT"/>
              </w:rPr>
              <w:t>Gluck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66663" w:rsidP="00366663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 xml:space="preserve">G. </w:t>
            </w:r>
            <w:proofErr w:type="spellStart"/>
            <w:r>
              <w:rPr>
                <w:lang w:val="it-IT"/>
              </w:rPr>
              <w:t>Gorini</w:t>
            </w:r>
            <w:proofErr w:type="spellEnd"/>
            <w:r>
              <w:rPr>
                <w:lang w:val="it-IT"/>
              </w:rPr>
              <w:t xml:space="preserve"> Corio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Fedra</w:t>
            </w:r>
          </w:p>
        </w:tc>
      </w:tr>
      <w:tr w:rsidR="00BD3F43" w:rsidRPr="00523B20" w:rsidTr="00C10838">
        <w:tc>
          <w:tcPr>
            <w:tcW w:w="468" w:type="dxa"/>
            <w:shd w:val="clear" w:color="auto" w:fill="auto"/>
          </w:tcPr>
          <w:p w:rsidR="003A4BDC" w:rsidRPr="00AC21FD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AC21FD">
              <w:rPr>
                <w:lang w:val="it-IT"/>
              </w:rPr>
              <w:t>5</w:t>
            </w:r>
            <w:r w:rsidR="00B473D2">
              <w:rPr>
                <w:lang w:val="it-IT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3A4BDC" w:rsidRPr="00AC21FD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AC21FD">
              <w:rPr>
                <w:lang w:val="it-IT"/>
              </w:rPr>
              <w:t>1747.v.10</w:t>
            </w:r>
          </w:p>
        </w:tc>
        <w:tc>
          <w:tcPr>
            <w:tcW w:w="1643" w:type="dxa"/>
            <w:shd w:val="clear" w:color="auto" w:fill="auto"/>
          </w:tcPr>
          <w:p w:rsidR="003A4BDC" w:rsidRPr="00AC21FD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AC21FD">
              <w:rPr>
                <w:i/>
                <w:lang w:val="it-IT"/>
              </w:rPr>
              <w:t>Achille in Sciro</w:t>
            </w:r>
          </w:p>
        </w:tc>
        <w:tc>
          <w:tcPr>
            <w:tcW w:w="1530" w:type="dxa"/>
            <w:shd w:val="clear" w:color="auto" w:fill="auto"/>
          </w:tcPr>
          <w:p w:rsidR="003A4BDC" w:rsidRPr="00AC21FD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AC21FD">
              <w:rPr>
                <w:lang w:val="it-IT"/>
              </w:rPr>
              <w:t xml:space="preserve">S. Samuele, </w:t>
            </w:r>
            <w:proofErr w:type="spellStart"/>
            <w:r w:rsidRPr="00AC21FD">
              <w:rPr>
                <w:lang w:val="it-IT"/>
              </w:rPr>
              <w:t>Venice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3A4BDC" w:rsidRPr="00AC21FD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AC21FD">
              <w:rPr>
                <w:lang w:val="it-IT"/>
              </w:rPr>
              <w:t xml:space="preserve">G. B. </w:t>
            </w:r>
            <w:proofErr w:type="spellStart"/>
            <w:r w:rsidRPr="00AC21FD">
              <w:rPr>
                <w:lang w:val="it-IT"/>
              </w:rPr>
              <w:t>Runcher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AC21FD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AC21FD">
              <w:rPr>
                <w:lang w:val="it-IT"/>
              </w:rPr>
              <w:t xml:space="preserve">P. </w:t>
            </w:r>
            <w:proofErr w:type="spellStart"/>
            <w:r w:rsidRPr="00AC21FD">
              <w:rPr>
                <w:lang w:val="it-IT"/>
              </w:rPr>
              <w:t>Metastasio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3A4BDC" w:rsidRPr="00AC21FD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AC21FD">
              <w:rPr>
                <w:lang w:val="it-IT"/>
              </w:rPr>
              <w:t>Achille</w:t>
            </w:r>
          </w:p>
        </w:tc>
      </w:tr>
      <w:tr w:rsidR="00C10838" w:rsidRPr="00746778" w:rsidTr="00C1083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>
              <w:rPr>
                <w:lang w:val="it-IT"/>
              </w:rPr>
              <w:t>5</w:t>
            </w:r>
            <w:r w:rsidR="00B473D2">
              <w:rPr>
                <w:lang w:val="it-IT"/>
              </w:rPr>
              <w:t>2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lang w:val="it-IT"/>
              </w:rPr>
            </w:pPr>
            <w:r w:rsidRPr="00746778">
              <w:rPr>
                <w:lang w:val="it-IT"/>
              </w:rPr>
              <w:t>1748.Carn.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  <w:lang w:val="it-IT"/>
              </w:rPr>
            </w:pPr>
            <w:r w:rsidRPr="00746778">
              <w:rPr>
                <w:i/>
                <w:lang w:val="it-IT"/>
              </w:rPr>
              <w:t>Artaserse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</w:pPr>
            <w:r w:rsidRPr="00746778">
              <w:rPr>
                <w:lang w:val="it-IT"/>
              </w:rPr>
              <w:t xml:space="preserve">Regio, </w:t>
            </w:r>
            <w:proofErr w:type="spellStart"/>
            <w:r w:rsidRPr="00746778">
              <w:rPr>
                <w:lang w:val="it-IT"/>
              </w:rPr>
              <w:t>Piac</w:t>
            </w:r>
            <w:r w:rsidRPr="00746778">
              <w:t>enza</w:t>
            </w:r>
            <w:proofErr w:type="spellEnd"/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</w:pPr>
            <w:r w:rsidRPr="00746778">
              <w:t xml:space="preserve">G. </w:t>
            </w:r>
            <w:proofErr w:type="spellStart"/>
            <w:r w:rsidRPr="00746778">
              <w:t>Carcani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</w:pPr>
            <w:r w:rsidRPr="00746778">
              <w:t>P. Metastasio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</w:pPr>
            <w:proofErr w:type="spellStart"/>
            <w:r w:rsidRPr="00746778">
              <w:t>Mandane</w:t>
            </w:r>
            <w:proofErr w:type="spellEnd"/>
          </w:p>
        </w:tc>
      </w:tr>
      <w:tr w:rsidR="00BD3F43" w:rsidRPr="00746778" w:rsidTr="00C10838">
        <w:tc>
          <w:tcPr>
            <w:tcW w:w="468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</w:pPr>
            <w:r>
              <w:t>5</w:t>
            </w:r>
            <w:r w:rsidR="00B473D2">
              <w:t>3</w:t>
            </w:r>
          </w:p>
        </w:tc>
        <w:tc>
          <w:tcPr>
            <w:tcW w:w="1327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</w:pPr>
            <w:r w:rsidRPr="00746778">
              <w:t>1749</w:t>
            </w:r>
            <w:proofErr w:type="gramStart"/>
            <w:r w:rsidRPr="00746778">
              <w:t>.Aut</w:t>
            </w:r>
            <w:proofErr w:type="gramEnd"/>
            <w:r w:rsidRPr="00746778">
              <w:t>.</w:t>
            </w:r>
          </w:p>
        </w:tc>
        <w:tc>
          <w:tcPr>
            <w:tcW w:w="1643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  <w:rPr>
                <w:i/>
              </w:rPr>
            </w:pPr>
            <w:r w:rsidRPr="00746778">
              <w:rPr>
                <w:i/>
              </w:rPr>
              <w:t xml:space="preserve">Lucio </w:t>
            </w:r>
            <w:proofErr w:type="spellStart"/>
            <w:r w:rsidRPr="00746778">
              <w:rPr>
                <w:i/>
              </w:rPr>
              <w:t>Papirio</w:t>
            </w:r>
            <w:proofErr w:type="spellEnd"/>
            <w:r w:rsidRPr="00746778">
              <w:rPr>
                <w:i/>
              </w:rPr>
              <w:t xml:space="preserve"> </w:t>
            </w:r>
            <w:proofErr w:type="spellStart"/>
            <w:r w:rsidRPr="00746778">
              <w:rPr>
                <w:i/>
              </w:rPr>
              <w:t>dittatore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</w:pPr>
            <w:r w:rsidRPr="00746778">
              <w:t>Tummel-</w:t>
            </w:r>
            <w:proofErr w:type="spellStart"/>
            <w:r w:rsidRPr="00746778">
              <w:t>Platz</w:t>
            </w:r>
            <w:proofErr w:type="spellEnd"/>
            <w:r w:rsidRPr="00746778">
              <w:t>, Graz</w:t>
            </w:r>
          </w:p>
        </w:tc>
        <w:tc>
          <w:tcPr>
            <w:tcW w:w="1687" w:type="dxa"/>
            <w:shd w:val="clear" w:color="auto" w:fill="auto"/>
          </w:tcPr>
          <w:p w:rsidR="003A4BDC" w:rsidRPr="00746778" w:rsidRDefault="003A4BDC" w:rsidP="00BD3F43">
            <w:pPr>
              <w:spacing w:after="0" w:line="240" w:lineRule="auto"/>
              <w:ind w:firstLine="0"/>
            </w:pPr>
            <w:r w:rsidRPr="00746778">
              <w:t>anon.</w:t>
            </w:r>
            <w:r w:rsidR="00BD3F43">
              <w:t xml:space="preserve">, </w:t>
            </w:r>
            <w:r w:rsidRPr="00746778">
              <w:t xml:space="preserve">from Fr. </w:t>
            </w:r>
            <w:proofErr w:type="spellStart"/>
            <w:r w:rsidRPr="00746778">
              <w:t>Zopis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A4BDC" w:rsidRPr="00746778" w:rsidRDefault="003A4BDC" w:rsidP="00523B20">
            <w:pPr>
              <w:spacing w:after="0" w:line="240" w:lineRule="auto"/>
              <w:ind w:firstLine="0"/>
            </w:pPr>
            <w:r w:rsidRPr="00746778">
              <w:t xml:space="preserve">P. </w:t>
            </w:r>
            <w:proofErr w:type="spellStart"/>
            <w:r w:rsidRPr="00746778">
              <w:t>Mingotti</w:t>
            </w:r>
            <w:proofErr w:type="spellEnd"/>
            <w:r w:rsidRPr="00746778">
              <w:t xml:space="preserve"> troupe</w:t>
            </w:r>
          </w:p>
        </w:tc>
        <w:tc>
          <w:tcPr>
            <w:tcW w:w="1175" w:type="dxa"/>
            <w:shd w:val="clear" w:color="auto" w:fill="auto"/>
          </w:tcPr>
          <w:p w:rsidR="003A4BDC" w:rsidRPr="00746778" w:rsidRDefault="003A4BDC" w:rsidP="00B1357A">
            <w:pPr>
              <w:spacing w:after="0" w:line="240" w:lineRule="auto"/>
              <w:ind w:firstLine="0"/>
            </w:pPr>
            <w:proofErr w:type="spellStart"/>
            <w:r w:rsidRPr="00746778">
              <w:t>Papiria</w:t>
            </w:r>
            <w:proofErr w:type="spellEnd"/>
          </w:p>
        </w:tc>
      </w:tr>
    </w:tbl>
    <w:p w:rsidR="00D86E5D" w:rsidRDefault="003A4BDC" w:rsidP="00B01F05">
      <w:pPr>
        <w:spacing w:before="240"/>
        <w:ind w:firstLine="0"/>
        <w:jc w:val="center"/>
      </w:pPr>
      <w:r>
        <w:t xml:space="preserve">Table 2. Operas in which Anna </w:t>
      </w:r>
      <w:proofErr w:type="spellStart"/>
      <w:r>
        <w:t>Girò</w:t>
      </w:r>
      <w:proofErr w:type="spellEnd"/>
      <w:r>
        <w:t xml:space="preserve"> sang</w:t>
      </w:r>
      <w:r w:rsidR="005B5F30">
        <w:t>, 1723</w:t>
      </w:r>
      <w:r>
        <w:t>-1749.</w:t>
      </w:r>
    </w:p>
    <w:sectPr w:rsidR="00D86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64" w:rsidRDefault="00805764" w:rsidP="003A4BDC">
      <w:pPr>
        <w:spacing w:after="0" w:line="240" w:lineRule="auto"/>
      </w:pPr>
      <w:r>
        <w:separator/>
      </w:r>
    </w:p>
  </w:endnote>
  <w:endnote w:type="continuationSeparator" w:id="0">
    <w:p w:rsidR="00805764" w:rsidRDefault="00805764" w:rsidP="003A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64" w:rsidRDefault="00805764" w:rsidP="003A4BDC">
      <w:pPr>
        <w:spacing w:after="0" w:line="240" w:lineRule="auto"/>
      </w:pPr>
      <w:r>
        <w:separator/>
      </w:r>
    </w:p>
  </w:footnote>
  <w:footnote w:type="continuationSeparator" w:id="0">
    <w:p w:rsidR="00805764" w:rsidRDefault="00805764" w:rsidP="003A4BDC">
      <w:pPr>
        <w:spacing w:after="0" w:line="240" w:lineRule="auto"/>
      </w:pPr>
      <w:r>
        <w:continuationSeparator/>
      </w:r>
    </w:p>
  </w:footnote>
  <w:footnote w:id="1">
    <w:p w:rsidR="00FC568D" w:rsidRDefault="00FC568D">
      <w:pPr>
        <w:pStyle w:val="FootnoteText"/>
      </w:pPr>
      <w:r>
        <w:rPr>
          <w:rStyle w:val="FootnoteReference"/>
        </w:rPr>
        <w:footnoteRef/>
      </w:r>
      <w:r>
        <w:t xml:space="preserve"> Connotes the start of a production unless further clarified.</w:t>
      </w:r>
    </w:p>
  </w:footnote>
  <w:footnote w:id="2">
    <w:p w:rsidR="003A4BDC" w:rsidRDefault="003A4BDC" w:rsidP="003A4BDC">
      <w:pPr>
        <w:pStyle w:val="FootnoteText"/>
      </w:pPr>
      <w:r>
        <w:rPr>
          <w:rStyle w:val="FootnoteReference"/>
        </w:rPr>
        <w:footnoteRef/>
      </w:r>
      <w:r>
        <w:t xml:space="preserve"> Corresponding to the libret</w:t>
      </w:r>
      <w:r>
        <w:t>to dated 1726 (</w:t>
      </w:r>
      <w:proofErr w:type="spellStart"/>
      <w:r>
        <w:t>Sartori</w:t>
      </w:r>
      <w:proofErr w:type="spellEnd"/>
      <w:r>
        <w:t xml:space="preserve"> #9734)</w:t>
      </w:r>
      <w:r>
        <w:t xml:space="preserve"> and to the Giordano MS 36.  Another version (corresponding to </w:t>
      </w:r>
      <w:proofErr w:type="spellStart"/>
      <w:r>
        <w:t>Sartori</w:t>
      </w:r>
      <w:proofErr w:type="spellEnd"/>
      <w:r>
        <w:t xml:space="preserve"> #9735 and Giordano MS 37) seems to have been planned for autumn 1727, but no Venetian production at that time can be confirmed (see </w:t>
      </w:r>
      <w:r w:rsidRPr="001113B5">
        <w:rPr>
          <w:i/>
        </w:rPr>
        <w:t>A New Chronology</w:t>
      </w:r>
      <w:r>
        <w:t xml:space="preserve">, pp. 391f).  Not every libretto listed with the first </w:t>
      </w:r>
      <w:proofErr w:type="spellStart"/>
      <w:r>
        <w:t>Sartori</w:t>
      </w:r>
      <w:proofErr w:type="spellEnd"/>
      <w:r>
        <w:t xml:space="preserve"> citation is identical. The US-</w:t>
      </w:r>
      <w:proofErr w:type="spellStart"/>
      <w:r>
        <w:t>Cla</w:t>
      </w:r>
      <w:proofErr w:type="spellEnd"/>
      <w:r>
        <w:t xml:space="preserve"> citation has no dedicatee; that given by </w:t>
      </w:r>
      <w:proofErr w:type="spellStart"/>
      <w:r>
        <w:t>Sartori</w:t>
      </w:r>
      <w:proofErr w:type="spellEnd"/>
      <w:r>
        <w:t xml:space="preserve"> is dedicated to the duke of Modena, while #9735 (as listed by </w:t>
      </w:r>
      <w:proofErr w:type="spellStart"/>
      <w:r>
        <w:t>Sartori</w:t>
      </w:r>
      <w:proofErr w:type="spellEnd"/>
      <w:r>
        <w:t xml:space="preserve">) is dedicated to </w:t>
      </w:r>
      <w:proofErr w:type="spellStart"/>
      <w:r>
        <w:t>Violante</w:t>
      </w:r>
      <w:proofErr w:type="spellEnd"/>
      <w:r>
        <w:t xml:space="preserve">, princess of Tuscany. There are significant cast differences between the versions as found in </w:t>
      </w:r>
      <w:proofErr w:type="spellStart"/>
      <w:r>
        <w:t>Sartori</w:t>
      </w:r>
      <w:proofErr w:type="spellEnd"/>
      <w:r>
        <w:t xml:space="preserve"> and </w:t>
      </w:r>
      <w:proofErr w:type="spellStart"/>
      <w:r>
        <w:t>Alm</w:t>
      </w:r>
      <w:proofErr w:type="spellEnd"/>
      <w:r>
        <w:t xml:space="preserve">, although Antonio Mauro is the scene designer for both. </w:t>
      </w:r>
    </w:p>
  </w:footnote>
  <w:footnote w:id="3">
    <w:p w:rsidR="00AD6A4F" w:rsidRDefault="00AD6A4F">
      <w:pPr>
        <w:pStyle w:val="FootnoteText"/>
      </w:pPr>
      <w:r>
        <w:rPr>
          <w:rStyle w:val="FootnoteReference"/>
        </w:rPr>
        <w:footnoteRef/>
      </w:r>
      <w:r>
        <w:t xml:space="preserve"> Name day of Elisabeth Christine.</w:t>
      </w:r>
    </w:p>
  </w:footnote>
  <w:footnote w:id="4">
    <w:p w:rsidR="00FC568D" w:rsidRDefault="00FC568D">
      <w:pPr>
        <w:pStyle w:val="FootnoteText"/>
      </w:pPr>
      <w:r>
        <w:rPr>
          <w:rStyle w:val="FootnoteReference"/>
        </w:rPr>
        <w:footnoteRef/>
      </w:r>
      <w:r>
        <w:t xml:space="preserve"> Also p</w:t>
      </w:r>
      <w:r w:rsidR="00D83D25">
        <w:t>erformed on the 29th and 31st.</w:t>
      </w:r>
    </w:p>
  </w:footnote>
  <w:footnote w:id="5">
    <w:p w:rsidR="00FC568D" w:rsidRDefault="00FC568D">
      <w:pPr>
        <w:pStyle w:val="FootnoteText"/>
      </w:pPr>
      <w:r>
        <w:rPr>
          <w:rStyle w:val="FootnoteReference"/>
        </w:rPr>
        <w:footnoteRef/>
      </w:r>
      <w:r>
        <w:t xml:space="preserve"> Production continued until 1 March.</w:t>
      </w:r>
    </w:p>
  </w:footnote>
  <w:footnote w:id="6">
    <w:p w:rsidR="003A4BDC" w:rsidRPr="000822B4" w:rsidRDefault="003A4BDC" w:rsidP="003A4BDC">
      <w:pPr>
        <w:pStyle w:val="FootnoteText"/>
      </w:pPr>
      <w:r>
        <w:rPr>
          <w:rStyle w:val="FootnoteReference"/>
        </w:rPr>
        <w:footnoteRef/>
      </w:r>
      <w:r>
        <w:t xml:space="preserve"> Dedicated to </w:t>
      </w:r>
      <w:proofErr w:type="spellStart"/>
      <w:r w:rsidRPr="000822B4">
        <w:t>Delfina</w:t>
      </w:r>
      <w:proofErr w:type="spellEnd"/>
      <w:r w:rsidRPr="000822B4">
        <w:t xml:space="preserve"> Visconti, this version has a cast significantly different from those of 1727. </w:t>
      </w:r>
      <w:r>
        <w:t xml:space="preserve">Pietro Mauro sings as </w:t>
      </w:r>
      <w:proofErr w:type="spellStart"/>
      <w:r>
        <w:t>Aquilio</w:t>
      </w:r>
      <w:proofErr w:type="spellEnd"/>
      <w:r>
        <w:t xml:space="preserve"> in the Pavia production. Vivaldi is identified in its libretto (</w:t>
      </w:r>
      <w:proofErr w:type="spellStart"/>
      <w:r>
        <w:t>Sartori</w:t>
      </w:r>
      <w:proofErr w:type="spellEnd"/>
      <w:r>
        <w:t xml:space="preserve"> #9740) as </w:t>
      </w:r>
      <w:r w:rsidRPr="007F7B62">
        <w:rPr>
          <w:i/>
        </w:rPr>
        <w:t xml:space="preserve">maestro di cappella </w:t>
      </w:r>
      <w:r>
        <w:t>to the duke of Lorraine, to prince Philipp of Hesse-Darmstadt, and the Joseph Johann Adam</w:t>
      </w:r>
      <w:r w:rsidR="007F7B62">
        <w:t>, prince of Liechtenstein.</w:t>
      </w:r>
    </w:p>
  </w:footnote>
  <w:footnote w:id="7">
    <w:p w:rsidR="003A4BDC" w:rsidRPr="00BF147E" w:rsidRDefault="003A4BDC" w:rsidP="003A4BDC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BF147E">
        <w:rPr>
          <w:lang w:val="it-IT"/>
        </w:rPr>
        <w:t xml:space="preserve"> With Pietro Mauro </w:t>
      </w:r>
      <w:proofErr w:type="spellStart"/>
      <w:r w:rsidRPr="00BF147E">
        <w:rPr>
          <w:lang w:val="it-IT"/>
        </w:rPr>
        <w:t>as</w:t>
      </w:r>
      <w:proofErr w:type="spellEnd"/>
      <w:r w:rsidRPr="00BF147E">
        <w:rPr>
          <w:lang w:val="it-IT"/>
        </w:rPr>
        <w:t xml:space="preserve"> Aquilio. </w:t>
      </w:r>
    </w:p>
  </w:footnote>
  <w:footnote w:id="8">
    <w:p w:rsidR="00CD2BEA" w:rsidRDefault="00CD2BEA">
      <w:pPr>
        <w:pStyle w:val="FootnoteText"/>
      </w:pPr>
      <w:r>
        <w:rPr>
          <w:rStyle w:val="FootnoteReference"/>
        </w:rPr>
        <w:footnoteRef/>
      </w:r>
      <w:r>
        <w:t xml:space="preserve"> The final production in Mantua’s old theater.  The new </w:t>
      </w:r>
      <w:proofErr w:type="spellStart"/>
      <w:r>
        <w:t>Teatro</w:t>
      </w:r>
      <w:proofErr w:type="spellEnd"/>
      <w:r>
        <w:t xml:space="preserve"> </w:t>
      </w:r>
      <w:proofErr w:type="spellStart"/>
      <w:r>
        <w:t>Comico</w:t>
      </w:r>
      <w:proofErr w:type="spellEnd"/>
      <w:r>
        <w:t xml:space="preserve"> opened the following year.</w:t>
      </w:r>
    </w:p>
  </w:footnote>
  <w:footnote w:id="9">
    <w:p w:rsidR="00023883" w:rsidRDefault="00023883">
      <w:pPr>
        <w:pStyle w:val="FootnoteText"/>
      </w:pPr>
      <w:r>
        <w:rPr>
          <w:rStyle w:val="FootnoteReference"/>
        </w:rPr>
        <w:footnoteRef/>
      </w:r>
      <w:r>
        <w:t xml:space="preserve"> The fact that the work was a </w:t>
      </w:r>
      <w:proofErr w:type="spellStart"/>
      <w:r w:rsidRPr="00BD3F43">
        <w:rPr>
          <w:i/>
        </w:rPr>
        <w:t>tragedia</w:t>
      </w:r>
      <w:proofErr w:type="spellEnd"/>
      <w:r>
        <w:t xml:space="preserve"> suggests that it was the last work of Carnival and would have followed Adelaide.  Libretti for productions at the </w:t>
      </w:r>
      <w:proofErr w:type="spellStart"/>
      <w:r>
        <w:t>Teatro</w:t>
      </w:r>
      <w:proofErr w:type="spellEnd"/>
      <w:r>
        <w:t xml:space="preserve"> </w:t>
      </w:r>
      <w:proofErr w:type="spellStart"/>
      <w:r>
        <w:t>Filarmonico</w:t>
      </w:r>
      <w:proofErr w:type="spellEnd"/>
      <w:r>
        <w:t xml:space="preserve"> were unusually vague their designations.</w:t>
      </w:r>
    </w:p>
  </w:footnote>
  <w:footnote w:id="10">
    <w:p w:rsidR="00B4219C" w:rsidRPr="00B4219C" w:rsidRDefault="00B4219C" w:rsidP="00B4219C">
      <w:pPr>
        <w:pStyle w:val="FootnoteText"/>
      </w:pPr>
      <w:r>
        <w:rPr>
          <w:rStyle w:val="FootnoteReference"/>
        </w:rPr>
        <w:footnoteRef/>
      </w:r>
      <w:r w:rsidRPr="00B4219C">
        <w:t xml:space="preserve"> A letter by Antonio Mauro (1739) refers </w:t>
      </w:r>
      <w:r>
        <w:t xml:space="preserve">his having lent money to </w:t>
      </w:r>
      <w:proofErr w:type="spellStart"/>
      <w:r>
        <w:t>Girò</w:t>
      </w:r>
      <w:proofErr w:type="spellEnd"/>
      <w:r>
        <w:t xml:space="preserve"> and her step-sister “two years ago” for a trip to Pesaro {Moretti citation}.</w:t>
      </w:r>
      <w:r w:rsidR="00BD4C51">
        <w:t xml:space="preserve">  The four traceable musical works performed there in that year were </w:t>
      </w:r>
      <w:r w:rsidR="00A7008C">
        <w:t xml:space="preserve">either </w:t>
      </w:r>
      <w:r w:rsidR="00A710A2">
        <w:t>oratorios or</w:t>
      </w:r>
      <w:r w:rsidR="00BD4C51">
        <w:t xml:space="preserve"> memorial works.  </w:t>
      </w:r>
    </w:p>
  </w:footnote>
  <w:footnote w:id="11">
    <w:p w:rsidR="00FA310C" w:rsidRDefault="00FA310C">
      <w:pPr>
        <w:pStyle w:val="FootnoteText"/>
      </w:pPr>
      <w:r>
        <w:rPr>
          <w:rStyle w:val="FootnoteReference"/>
        </w:rPr>
        <w:footnoteRef/>
      </w:r>
      <w:r>
        <w:t xml:space="preserve"> Libretto dedicated on 23 December 1744, which normally predicted an opening on the 26th.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DC"/>
    <w:rsid w:val="00023883"/>
    <w:rsid w:val="00065DC3"/>
    <w:rsid w:val="00096498"/>
    <w:rsid w:val="000E1298"/>
    <w:rsid w:val="00110780"/>
    <w:rsid w:val="001C28FC"/>
    <w:rsid w:val="00266E4B"/>
    <w:rsid w:val="00334EBF"/>
    <w:rsid w:val="00355C61"/>
    <w:rsid w:val="00366663"/>
    <w:rsid w:val="003A4BDC"/>
    <w:rsid w:val="00474B73"/>
    <w:rsid w:val="00483AA9"/>
    <w:rsid w:val="00523B20"/>
    <w:rsid w:val="005B5F30"/>
    <w:rsid w:val="00690250"/>
    <w:rsid w:val="006A1D42"/>
    <w:rsid w:val="006C6637"/>
    <w:rsid w:val="007016C6"/>
    <w:rsid w:val="00741903"/>
    <w:rsid w:val="00751370"/>
    <w:rsid w:val="007538D9"/>
    <w:rsid w:val="007F7B62"/>
    <w:rsid w:val="00805764"/>
    <w:rsid w:val="00961E11"/>
    <w:rsid w:val="009A661B"/>
    <w:rsid w:val="009B245B"/>
    <w:rsid w:val="009D454E"/>
    <w:rsid w:val="00A31668"/>
    <w:rsid w:val="00A53511"/>
    <w:rsid w:val="00A7008C"/>
    <w:rsid w:val="00A710A2"/>
    <w:rsid w:val="00A85102"/>
    <w:rsid w:val="00AC21FD"/>
    <w:rsid w:val="00AD6A4F"/>
    <w:rsid w:val="00B01F05"/>
    <w:rsid w:val="00B4219C"/>
    <w:rsid w:val="00B473D2"/>
    <w:rsid w:val="00BD3F43"/>
    <w:rsid w:val="00BD4C51"/>
    <w:rsid w:val="00C10838"/>
    <w:rsid w:val="00C226BB"/>
    <w:rsid w:val="00CD2BEA"/>
    <w:rsid w:val="00D83D25"/>
    <w:rsid w:val="00D86E5D"/>
    <w:rsid w:val="00D95A67"/>
    <w:rsid w:val="00E21B6D"/>
    <w:rsid w:val="00E522E8"/>
    <w:rsid w:val="00E8123A"/>
    <w:rsid w:val="00EC22E3"/>
    <w:rsid w:val="00EC5166"/>
    <w:rsid w:val="00FA310C"/>
    <w:rsid w:val="00FC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3496C-A533-40E3-90B0-C1B3AC8D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DC"/>
    <w:pPr>
      <w:spacing w:after="120" w:line="360" w:lineRule="auto"/>
      <w:ind w:firstLine="720"/>
    </w:pPr>
    <w:rPr>
      <w:rFonts w:ascii="Cambria" w:eastAsiaTheme="minorEastAsia" w:hAnsi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A4BD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4BDC"/>
    <w:rPr>
      <w:rFonts w:ascii="Cambria" w:eastAsiaTheme="minorEastAsia" w:hAnsi="Cambria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rsid w:val="003A4BDC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3A4BD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A7491-F47D-43CB-A0A1-DE321FFF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Selfridge-Field, Eleanor</dc:creator>
  <cp:keywords/>
  <dc:description/>
  <cp:lastModifiedBy>Selfridge-Field, Eleanor</cp:lastModifiedBy>
  <cp:revision>3</cp:revision>
  <dcterms:created xsi:type="dcterms:W3CDTF">2015-12-19T01:18:00Z</dcterms:created>
  <dcterms:modified xsi:type="dcterms:W3CDTF">2015-12-19T02:04:00Z</dcterms:modified>
</cp:coreProperties>
</file>