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5D" w:rsidRDefault="001C7EC7">
      <w:proofErr w:type="spellStart"/>
      <w:r>
        <w:t>Veit</w:t>
      </w:r>
      <w:proofErr w:type="spellEnd"/>
      <w:r w:rsidR="005D4D49">
        <w:t xml:space="preserve"> testimonial</w:t>
      </w:r>
    </w:p>
    <w:p w:rsidR="001C7EC7" w:rsidRDefault="008C778D">
      <w:r>
        <w:t xml:space="preserve">The stellar career of Prof. Dr. Joachim </w:t>
      </w:r>
      <w:proofErr w:type="spellStart"/>
      <w:r>
        <w:t>Veit</w:t>
      </w:r>
      <w:proofErr w:type="spellEnd"/>
      <w:r>
        <w:t xml:space="preserve"> is an unusual one.  </w:t>
      </w:r>
      <w:proofErr w:type="spellStart"/>
      <w:r>
        <w:t>Veit</w:t>
      </w:r>
      <w:proofErr w:type="spellEnd"/>
      <w:r>
        <w:t xml:space="preserve"> established his credentials in musicology through early studies in </w:t>
      </w:r>
      <w:proofErr w:type="spellStart"/>
      <w:r>
        <w:t>Saarbrücken</w:t>
      </w:r>
      <w:proofErr w:type="spellEnd"/>
      <w:r>
        <w:t xml:space="preserve"> and D</w:t>
      </w:r>
      <w:r w:rsidR="005D4D49">
        <w:t>etmold/Pader</w:t>
      </w:r>
      <w:r>
        <w:t>born in musicology, English and American literature, and music pedagogy (</w:t>
      </w:r>
      <w:r w:rsidR="005D4D49">
        <w:t xml:space="preserve">? = </w:t>
      </w:r>
      <w:proofErr w:type="spellStart"/>
      <w:r>
        <w:t>Schulmusik</w:t>
      </w:r>
      <w:proofErr w:type="spellEnd"/>
      <w:r>
        <w:t xml:space="preserve">).  In Detmold he pursued a study </w:t>
      </w:r>
      <w:r w:rsidR="002C003C">
        <w:t xml:space="preserve">(1988) </w:t>
      </w:r>
      <w:r>
        <w:t xml:space="preserve">of </w:t>
      </w:r>
      <w:r w:rsidR="005D4D49">
        <w:t xml:space="preserve">musical </w:t>
      </w:r>
      <w:r>
        <w:t>influences on Carl Maria von Weber’s development as a composer</w:t>
      </w:r>
      <w:r w:rsidR="005D4D49">
        <w:t xml:space="preserve"> with particular emphasis on the works of </w:t>
      </w:r>
      <w:r w:rsidR="002C003C">
        <w:t>his teacher G. J. (</w:t>
      </w:r>
      <w:proofErr w:type="spellStart"/>
      <w:r>
        <w:t>Abbé</w:t>
      </w:r>
      <w:proofErr w:type="spellEnd"/>
      <w:r w:rsidR="002C003C">
        <w:t>)</w:t>
      </w:r>
      <w:r>
        <w:t xml:space="preserve"> </w:t>
      </w:r>
      <w:proofErr w:type="spellStart"/>
      <w:r>
        <w:t>Vogler</w:t>
      </w:r>
      <w:proofErr w:type="spellEnd"/>
      <w:r>
        <w:t xml:space="preserve"> </w:t>
      </w:r>
      <w:r w:rsidR="002C003C">
        <w:t xml:space="preserve">(1749-1814) </w:t>
      </w:r>
      <w:r>
        <w:t xml:space="preserve">and Franz </w:t>
      </w:r>
      <w:proofErr w:type="spellStart"/>
      <w:r>
        <w:t>Danzi</w:t>
      </w:r>
      <w:proofErr w:type="spellEnd"/>
      <w:r w:rsidR="002C003C">
        <w:t xml:space="preserve"> (1763-1826), who was the grandson of the Italian opera impresario Antonio </w:t>
      </w:r>
      <w:proofErr w:type="spellStart"/>
      <w:r w:rsidR="002C003C">
        <w:t>Denzio</w:t>
      </w:r>
      <w:proofErr w:type="spellEnd"/>
      <w:r w:rsidR="002C003C">
        <w:t xml:space="preserve">.  </w:t>
      </w:r>
      <w:proofErr w:type="spellStart"/>
      <w:r w:rsidR="002C003C">
        <w:t>Veit</w:t>
      </w:r>
      <w:proofErr w:type="spellEnd"/>
      <w:r>
        <w:t xml:space="preserve"> immediately </w:t>
      </w:r>
      <w:r w:rsidR="002C003C">
        <w:t xml:space="preserve">thereafter </w:t>
      </w:r>
      <w:r>
        <w:t xml:space="preserve">joined a project to edit Weber’s correspondence.  The intention to create </w:t>
      </w:r>
      <w:r w:rsidR="002C003C">
        <w:t xml:space="preserve">in parallel </w:t>
      </w:r>
      <w:r>
        <w:t xml:space="preserve">a complete critical edition of Weber’s music </w:t>
      </w:r>
      <w:r w:rsidR="007B1B42">
        <w:t xml:space="preserve">bore much fruit over the coming years.  The adoption of digital methods of cataloguing and transcribing letters in combination with the development of digital typography for musical editions </w:t>
      </w:r>
      <w:r>
        <w:t xml:space="preserve">prompted the idea of devising a scheme whereby the myriad sources underlying a critical edition could be managed </w:t>
      </w:r>
      <w:r w:rsidR="009C5E8E">
        <w:t xml:space="preserve">digitally </w:t>
      </w:r>
      <w:r>
        <w:t xml:space="preserve">and referenced </w:t>
      </w:r>
      <w:r w:rsidR="009C5E8E">
        <w:t xml:space="preserve">through links to pertinent points in the score.  </w:t>
      </w:r>
      <w:r w:rsidR="007B1B42">
        <w:t xml:space="preserve">The </w:t>
      </w:r>
      <w:r w:rsidR="007B1B42" w:rsidRPr="007B1B42">
        <w:rPr>
          <w:i/>
        </w:rPr>
        <w:t>Carl-Maria-von-Weber-</w:t>
      </w:r>
      <w:proofErr w:type="spellStart"/>
      <w:r w:rsidR="007B1B42" w:rsidRPr="007B1B42">
        <w:rPr>
          <w:i/>
        </w:rPr>
        <w:t>Gesamtausgabe</w:t>
      </w:r>
      <w:proofErr w:type="spellEnd"/>
      <w:r w:rsidR="007B1B42">
        <w:t xml:space="preserve"> that we know today is both a testing ground for and a beneficiary of this convergence.  </w:t>
      </w:r>
      <w:bookmarkStart w:id="0" w:name="_GoBack"/>
      <w:proofErr w:type="spellStart"/>
      <w:r w:rsidR="007B1B42">
        <w:t>Veit’s</w:t>
      </w:r>
      <w:proofErr w:type="spellEnd"/>
      <w:r w:rsidR="007B1B42">
        <w:t xml:space="preserve"> role in bringing it about has</w:t>
      </w:r>
      <w:r w:rsidR="0045631A">
        <w:t xml:space="preserve"> been paramount</w:t>
      </w:r>
      <w:r w:rsidR="0045631A" w:rsidRPr="0098561B">
        <w:rPr>
          <w:strike/>
        </w:rPr>
        <w:t>, his leadership</w:t>
      </w:r>
      <w:r w:rsidR="0045631A">
        <w:t>.</w:t>
      </w:r>
      <w:bookmarkEnd w:id="0"/>
      <w:r w:rsidR="0045631A">
        <w:t xml:space="preserve">  Today the “edition” extends not only to correspondence but also to diaries, commentaries by Weber on music, authority files, bibliographies, registers of persons, </w:t>
      </w:r>
      <w:r w:rsidR="00C00B0A">
        <w:t xml:space="preserve">reproductions of </w:t>
      </w:r>
      <w:r w:rsidR="0045631A">
        <w:t xml:space="preserve">concert programs, and so forth.  The information </w:t>
      </w:r>
      <w:r w:rsidR="00C00B0A">
        <w:t>contained within</w:t>
      </w:r>
      <w:r w:rsidR="0045631A">
        <w:t xml:space="preserve"> is managed in </w:t>
      </w:r>
      <w:r w:rsidR="00C00B0A">
        <w:t xml:space="preserve">multiple </w:t>
      </w:r>
      <w:r w:rsidR="0045631A">
        <w:t>formats (xml, facsimile, encyclopedia entries et al) appropriate to its nature.</w:t>
      </w:r>
    </w:p>
    <w:p w:rsidR="0049097D" w:rsidRDefault="00C00B0A">
      <w:r>
        <w:t xml:space="preserve">In connection with the Weber edition, Prof. Dr. </w:t>
      </w:r>
      <w:proofErr w:type="spellStart"/>
      <w:r>
        <w:t>Veit</w:t>
      </w:r>
      <w:proofErr w:type="spellEnd"/>
      <w:r>
        <w:t xml:space="preserve"> has been </w:t>
      </w:r>
      <w:r w:rsidR="009C5E8E">
        <w:t xml:space="preserve">a driving force in the establishment of the DFG-NEH joint project </w:t>
      </w:r>
      <w:r>
        <w:t>that produced</w:t>
      </w:r>
      <w:r w:rsidR="009C5E8E">
        <w:t xml:space="preserve"> the Music Encoding Initiative (</w:t>
      </w:r>
      <w:r>
        <w:t xml:space="preserve">v. 1, </w:t>
      </w:r>
      <w:r w:rsidR="009C5E8E">
        <w:t xml:space="preserve">2009-11) and kindred </w:t>
      </w:r>
      <w:r>
        <w:t xml:space="preserve">other digital </w:t>
      </w:r>
      <w:r w:rsidR="009C5E8E">
        <w:t xml:space="preserve">projects including the </w:t>
      </w:r>
      <w:proofErr w:type="spellStart"/>
      <w:r w:rsidR="009C5E8E">
        <w:t>TextGrid</w:t>
      </w:r>
      <w:proofErr w:type="spellEnd"/>
      <w:r w:rsidR="009C5E8E">
        <w:t>-Initiative</w:t>
      </w:r>
      <w:r w:rsidR="0049097D">
        <w:t xml:space="preserve"> (technical support for digital humanities) </w:t>
      </w:r>
      <w:r w:rsidR="009C5E8E">
        <w:t>and DARIAH-DE</w:t>
      </w:r>
      <w:r w:rsidR="0049097D">
        <w:t xml:space="preserve"> (digital research infrastructures for arts and humanities)</w:t>
      </w:r>
      <w:r w:rsidR="009C5E8E">
        <w:t xml:space="preserve">.  </w:t>
      </w:r>
      <w:r w:rsidR="001A1FA6">
        <w:t xml:space="preserve">The open-source </w:t>
      </w:r>
      <w:proofErr w:type="spellStart"/>
      <w:r>
        <w:t>TextGrid</w:t>
      </w:r>
      <w:proofErr w:type="spellEnd"/>
      <w:r>
        <w:t xml:space="preserve"> provides</w:t>
      </w:r>
      <w:r w:rsidR="009047B6">
        <w:t xml:space="preserve"> preservation and access, with an emphasis on XML-, TEI, and (we presume) MEI-based </w:t>
      </w:r>
      <w:r>
        <w:t>editions</w:t>
      </w:r>
      <w:r w:rsidR="00805067">
        <w:t xml:space="preserve"> and </w:t>
      </w:r>
      <w:r>
        <w:t>archives</w:t>
      </w:r>
      <w:r w:rsidR="009047B6">
        <w:t xml:space="preserve">.  </w:t>
      </w:r>
      <w:r w:rsidR="00065DB3">
        <w:t xml:space="preserve">The linking of text and image </w:t>
      </w:r>
      <w:r>
        <w:t xml:space="preserve">(together with the encoding of primary sources in which the two are interlaced) </w:t>
      </w:r>
      <w:r w:rsidR="00065DB3">
        <w:t xml:space="preserve">plays a key role in the underlying conception.  </w:t>
      </w:r>
      <w:r w:rsidR="009047B6">
        <w:t xml:space="preserve">The EU-wide </w:t>
      </w:r>
      <w:r w:rsidR="0049097D">
        <w:t xml:space="preserve">DARIAH </w:t>
      </w:r>
      <w:r w:rsidR="009047B6">
        <w:t xml:space="preserve">project </w:t>
      </w:r>
      <w:r w:rsidR="0049097D">
        <w:t>considers research ev</w:t>
      </w:r>
      <w:r w:rsidR="00244B0F">
        <w:t>aluation; organizational issues; data development organization and licensing; big-data methods; and community annotation</w:t>
      </w:r>
      <w:r>
        <w:t xml:space="preserve"> of digital resources</w:t>
      </w:r>
      <w:r w:rsidR="00244B0F">
        <w:t xml:space="preserve">. </w:t>
      </w:r>
    </w:p>
    <w:p w:rsidR="009C5E8E" w:rsidRDefault="009C5E8E" w:rsidP="00C00B0A">
      <w:r>
        <w:t xml:space="preserve">For musicologists the most prominent </w:t>
      </w:r>
      <w:r w:rsidR="00C00B0A">
        <w:t xml:space="preserve">fruit of this work </w:t>
      </w:r>
      <w:r>
        <w:t xml:space="preserve">has been the </w:t>
      </w:r>
      <w:proofErr w:type="spellStart"/>
      <w:r>
        <w:t>Edirom</w:t>
      </w:r>
      <w:proofErr w:type="spellEnd"/>
      <w:r>
        <w:t xml:space="preserve"> (2006-2012), which now hosts an annual summer school in Detmold.</w:t>
      </w:r>
      <w:r w:rsidR="00CB58CA">
        <w:t xml:space="preserve">  </w:t>
      </w:r>
      <w:proofErr w:type="spellStart"/>
      <w:r w:rsidR="00CB58CA">
        <w:t>Edirom</w:t>
      </w:r>
      <w:r w:rsidR="005818E4">
        <w:t>’s</w:t>
      </w:r>
      <w:proofErr w:type="spellEnd"/>
      <w:r w:rsidR="00CB58CA">
        <w:t xml:space="preserve"> </w:t>
      </w:r>
      <w:r w:rsidR="005818E4">
        <w:t xml:space="preserve">“virtual research” model </w:t>
      </w:r>
      <w:r w:rsidR="00CB58CA">
        <w:t>finds a clear analogue</w:t>
      </w:r>
      <w:r w:rsidR="00FF300C">
        <w:t xml:space="preserve"> in the </w:t>
      </w:r>
      <w:proofErr w:type="spellStart"/>
      <w:r w:rsidR="00FF300C">
        <w:t>TextGrid</w:t>
      </w:r>
      <w:proofErr w:type="spellEnd"/>
      <w:r w:rsidR="00FF300C">
        <w:t xml:space="preserve"> prototype.  </w:t>
      </w:r>
      <w:r w:rsidR="00164B16">
        <w:t xml:space="preserve">A core principal is its emphasis on “changed media conditions” and “concepts of editorial work”.  As is now widely recognized, </w:t>
      </w:r>
      <w:r w:rsidR="00C00B0A">
        <w:t>the continuous re-</w:t>
      </w:r>
      <w:r w:rsidR="00C00B0A">
        <w:lastRenderedPageBreak/>
        <w:t xml:space="preserve">evaluation of musical substance that digital tools allow is by default prohibited in paper-based editions.  </w:t>
      </w:r>
      <w:r w:rsidR="00164B16">
        <w:t xml:space="preserve">Those with digital tools can interact with virtual substance </w:t>
      </w:r>
      <w:r w:rsidR="00164B16" w:rsidRPr="00164B16">
        <w:rPr>
          <w:i/>
        </w:rPr>
        <w:t xml:space="preserve">ad </w:t>
      </w:r>
      <w:proofErr w:type="spellStart"/>
      <w:r w:rsidR="00164B16" w:rsidRPr="00164B16">
        <w:rPr>
          <w:i/>
        </w:rPr>
        <w:t>infinitim</w:t>
      </w:r>
      <w:proofErr w:type="spellEnd"/>
      <w:r w:rsidR="00164B16">
        <w:t xml:space="preserve">.  </w:t>
      </w:r>
      <w:r w:rsidR="002A0D21">
        <w:t>It is the tools that must be secure</w:t>
      </w:r>
      <w:r w:rsidR="00D12F22">
        <w:t xml:space="preserve">, richly described, and easily available.  </w:t>
      </w:r>
      <w:r w:rsidR="00C00B0A">
        <w:t>Performers and scholars will continue to need editions printed on paper, and this alternative is no way inhibited by this model.</w:t>
      </w:r>
    </w:p>
    <w:p w:rsidR="009C5E8E" w:rsidRDefault="009C5E8E">
      <w:r>
        <w:t>No one has played a greater role in the exploration of options nor i</w:t>
      </w:r>
      <w:r w:rsidR="000E2B10">
        <w:t>n establishing criteria for a</w:t>
      </w:r>
      <w:r>
        <w:t xml:space="preserve"> new </w:t>
      </w:r>
      <w:r w:rsidR="000E2B10">
        <w:t xml:space="preserve">“philological” </w:t>
      </w:r>
      <w:r>
        <w:t xml:space="preserve">model of preparing </w:t>
      </w:r>
      <w:r w:rsidR="000E2B10">
        <w:t xml:space="preserve">digital </w:t>
      </w:r>
      <w:r>
        <w:t xml:space="preserve">critical editions than Prof. Dr. </w:t>
      </w:r>
      <w:proofErr w:type="spellStart"/>
      <w:r>
        <w:t>Veit</w:t>
      </w:r>
      <w:proofErr w:type="spellEnd"/>
      <w:r>
        <w:t>.  Recognition of his talents and goals has attracted the attention</w:t>
      </w:r>
      <w:r w:rsidR="00D153E6">
        <w:t xml:space="preserve"> of many other working boards and</w:t>
      </w:r>
      <w:r>
        <w:t xml:space="preserve"> editions.  H</w:t>
      </w:r>
      <w:r w:rsidR="00D153E6">
        <w:t>e currently serves on the Advis</w:t>
      </w:r>
      <w:r>
        <w:t xml:space="preserve">ory Committee of the Digital Mozart Edition, Salzburg; the editorial board of the OPERA project, Bayreuth; and the Danish Centre for Music Publication (Copenhagen). </w:t>
      </w:r>
      <w:r w:rsidR="00035349">
        <w:t xml:space="preserve"> His contributions to musicological literature are many and various.  They includes several critical editions </w:t>
      </w:r>
      <w:r w:rsidR="000E2B10">
        <w:t xml:space="preserve">of many concertos and the comic opera </w:t>
      </w:r>
    </w:p>
    <w:p w:rsidR="00117277" w:rsidRDefault="00117277">
      <w:r>
        <w:t xml:space="preserve">In addition to these important contributions, Prof. </w:t>
      </w:r>
      <w:proofErr w:type="spellStart"/>
      <w:r>
        <w:t>Veit</w:t>
      </w:r>
      <w:proofErr w:type="spellEnd"/>
      <w:r>
        <w:t xml:space="preserve"> has also advanced Weber scholarship in several </w:t>
      </w:r>
      <w:r w:rsidR="00C00B0A">
        <w:t xml:space="preserve">conventional </w:t>
      </w:r>
      <w:r>
        <w:t>ways</w:t>
      </w:r>
      <w:r w:rsidR="00C00B0A">
        <w:t xml:space="preserve">.  These include </w:t>
      </w:r>
      <w:r>
        <w:t xml:space="preserve">uncovering a few </w:t>
      </w:r>
      <w:r w:rsidR="00C00B0A">
        <w:t xml:space="preserve">of Weber’s </w:t>
      </w:r>
      <w:r>
        <w:t>character flaws</w:t>
      </w:r>
      <w:r w:rsidR="00C00B0A">
        <w:t>;</w:t>
      </w:r>
      <w:r>
        <w:t xml:space="preserve"> challenging (like many others) the validity of standard historiographical view</w:t>
      </w:r>
      <w:r w:rsidR="00C00B0A">
        <w:t>s</w:t>
      </w:r>
      <w:r>
        <w:t xml:space="preserve"> of esthetic conceptualization of “music of the classical era”</w:t>
      </w:r>
      <w:r w:rsidR="00C00B0A">
        <w:t>;</w:t>
      </w:r>
      <w:r>
        <w:t xml:space="preserve"> </w:t>
      </w:r>
      <w:r w:rsidR="004C1D1E">
        <w:t xml:space="preserve">and locating the genesis of some of Weber’s unusual traits in apparent encounters with a wide range of pieces in circulation in his formative years. </w:t>
      </w:r>
      <w:r w:rsidR="000E2B10">
        <w:t xml:space="preserve"> </w:t>
      </w:r>
      <w:proofErr w:type="spellStart"/>
      <w:r w:rsidR="008A3DCE">
        <w:t>Veit’s</w:t>
      </w:r>
      <w:proofErr w:type="spellEnd"/>
      <w:r w:rsidR="008A3DCE">
        <w:t xml:space="preserve"> studies of the Harmonic Society that operated in 1810-12 </w:t>
      </w:r>
      <w:r w:rsidR="00C00B0A">
        <w:t xml:space="preserve">can be followed in several directions at once.  The </w:t>
      </w:r>
      <w:r w:rsidR="008A3DCE">
        <w:t xml:space="preserve">fundamental </w:t>
      </w:r>
      <w:r w:rsidR="00C00B0A">
        <w:t xml:space="preserve">one is in </w:t>
      </w:r>
      <w:r w:rsidR="008A3DCE">
        <w:t xml:space="preserve">understanding the important connections between the tonal theories of </w:t>
      </w:r>
      <w:proofErr w:type="spellStart"/>
      <w:r w:rsidR="008A3DCE">
        <w:t>Abbé</w:t>
      </w:r>
      <w:proofErr w:type="spellEnd"/>
      <w:r w:rsidR="008A3DCE">
        <w:t xml:space="preserve"> </w:t>
      </w:r>
      <w:proofErr w:type="spellStart"/>
      <w:r w:rsidR="008A3DCE">
        <w:t>Vogler</w:t>
      </w:r>
      <w:proofErr w:type="spellEnd"/>
      <w:r w:rsidR="008A3DCE">
        <w:t xml:space="preserve"> and Gottfried Weber</w:t>
      </w:r>
      <w:r w:rsidR="00C00B0A">
        <w:t xml:space="preserve"> (who was un</w:t>
      </w:r>
      <w:r w:rsidR="001D02E5">
        <w:t>related to Carl Maria)</w:t>
      </w:r>
      <w:r w:rsidR="00C00B0A">
        <w:t>.</w:t>
      </w:r>
    </w:p>
    <w:p w:rsidR="009C5E8E" w:rsidRDefault="00C00B0A">
      <w:r>
        <w:t xml:space="preserve">What may prove to be </w:t>
      </w:r>
      <w:r w:rsidR="009C5E8E">
        <w:t xml:space="preserve">most </w:t>
      </w:r>
      <w:r>
        <w:t xml:space="preserve">enduring </w:t>
      </w:r>
      <w:r w:rsidR="009C5E8E">
        <w:t>among his many contributions to field</w:t>
      </w:r>
      <w:r w:rsidR="000E2B10">
        <w:t xml:space="preserve">s both established and emerging </w:t>
      </w:r>
      <w:r w:rsidR="009C5E8E">
        <w:t xml:space="preserve">is the bountiful supply of gifted young scholars he has </w:t>
      </w:r>
      <w:r>
        <w:t xml:space="preserve">trained and </w:t>
      </w:r>
      <w:r w:rsidR="009C5E8E">
        <w:t xml:space="preserve">motivated to </w:t>
      </w:r>
      <w:r>
        <w:t xml:space="preserve">expand </w:t>
      </w:r>
      <w:r w:rsidR="009C5E8E">
        <w:t xml:space="preserve">the boundaries of critical editions (of both text and music) in ways that were not </w:t>
      </w:r>
      <w:r>
        <w:t xml:space="preserve">imagined </w:t>
      </w:r>
      <w:r w:rsidR="00941D6C">
        <w:t>a decade or two ago</w:t>
      </w:r>
      <w:r w:rsidR="009C5E8E">
        <w:t xml:space="preserve">.  </w:t>
      </w:r>
      <w:r w:rsidR="000E2B10">
        <w:t xml:space="preserve">By establishing a joint program in media studies between Detmold’s </w:t>
      </w:r>
      <w:proofErr w:type="spellStart"/>
      <w:r w:rsidR="000E2B10">
        <w:t>Hochschule</w:t>
      </w:r>
      <w:proofErr w:type="spellEnd"/>
      <w:r w:rsidR="000E2B10">
        <w:t xml:space="preserve"> </w:t>
      </w:r>
      <w:proofErr w:type="spellStart"/>
      <w:r w:rsidR="000E2B10">
        <w:t>für</w:t>
      </w:r>
      <w:proofErr w:type="spellEnd"/>
      <w:r w:rsidR="000E2B10">
        <w:t xml:space="preserve"> </w:t>
      </w:r>
      <w:proofErr w:type="spellStart"/>
      <w:r w:rsidR="000E2B10">
        <w:t>Musik</w:t>
      </w:r>
      <w:proofErr w:type="spellEnd"/>
      <w:r w:rsidR="000E2B10">
        <w:t xml:space="preserve"> and Paderborn University’s distinguished program in computer science, he has helped to create a solid pathway for </w:t>
      </w:r>
      <w:r w:rsidR="00941D6C">
        <w:t xml:space="preserve">those eager </w:t>
      </w:r>
      <w:r w:rsidR="000E2B10">
        <w:t xml:space="preserve">to build tools for the digital future.  </w:t>
      </w:r>
      <w:r w:rsidR="00941D6C">
        <w:t xml:space="preserve">The </w:t>
      </w:r>
      <w:r w:rsidR="00941D6C" w:rsidRPr="00941D6C">
        <w:rPr>
          <w:i/>
        </w:rPr>
        <w:t xml:space="preserve">Beethoven </w:t>
      </w:r>
      <w:proofErr w:type="spellStart"/>
      <w:r w:rsidR="00941D6C" w:rsidRPr="00941D6C">
        <w:rPr>
          <w:i/>
        </w:rPr>
        <w:t>Werkstatt</w:t>
      </w:r>
      <w:proofErr w:type="spellEnd"/>
      <w:r w:rsidR="00941D6C">
        <w:t xml:space="preserve"> project in Bonn, which continues to 2030, may prove to be the greatest monument to this potential.  </w:t>
      </w:r>
    </w:p>
    <w:p w:rsidR="00A00D7E" w:rsidRDefault="00A00D7E">
      <w:r>
        <w:t>Eleanor Selfridge-Field</w:t>
      </w:r>
    </w:p>
    <w:p w:rsidR="00A00D7E" w:rsidRDefault="00A00D7E"/>
    <w:sectPr w:rsidR="00A0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C7"/>
    <w:rsid w:val="00035349"/>
    <w:rsid w:val="00065DB3"/>
    <w:rsid w:val="000E2B10"/>
    <w:rsid w:val="000F61A7"/>
    <w:rsid w:val="00117277"/>
    <w:rsid w:val="00164B16"/>
    <w:rsid w:val="001A1FA6"/>
    <w:rsid w:val="001C7EC7"/>
    <w:rsid w:val="001D02E5"/>
    <w:rsid w:val="00244B0F"/>
    <w:rsid w:val="002A0D21"/>
    <w:rsid w:val="002C003C"/>
    <w:rsid w:val="0045631A"/>
    <w:rsid w:val="0049097D"/>
    <w:rsid w:val="004C1D1E"/>
    <w:rsid w:val="005818E4"/>
    <w:rsid w:val="005D4D49"/>
    <w:rsid w:val="006A1D42"/>
    <w:rsid w:val="00741903"/>
    <w:rsid w:val="00751370"/>
    <w:rsid w:val="007B1B42"/>
    <w:rsid w:val="00805067"/>
    <w:rsid w:val="008A3DCE"/>
    <w:rsid w:val="008C778D"/>
    <w:rsid w:val="009047B6"/>
    <w:rsid w:val="00941D6C"/>
    <w:rsid w:val="0098561B"/>
    <w:rsid w:val="009C5E8E"/>
    <w:rsid w:val="00A00D7E"/>
    <w:rsid w:val="00C00B0A"/>
    <w:rsid w:val="00C226BB"/>
    <w:rsid w:val="00CB58CA"/>
    <w:rsid w:val="00D12F22"/>
    <w:rsid w:val="00D153E6"/>
    <w:rsid w:val="00D86E5D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F7DF4-F4BE-4882-8E9B-3A27B69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03"/>
    <w:pPr>
      <w:spacing w:after="200" w:line="360" w:lineRule="auto"/>
      <w:ind w:firstLine="36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Selfridge-Field, Eleanor</dc:creator>
  <cp:keywords/>
  <dc:description/>
  <cp:lastModifiedBy>Selfridge-Field, Eleanor</cp:lastModifiedBy>
  <cp:revision>2</cp:revision>
  <dcterms:created xsi:type="dcterms:W3CDTF">2015-12-16T00:42:00Z</dcterms:created>
  <dcterms:modified xsi:type="dcterms:W3CDTF">2015-12-16T00:42:00Z</dcterms:modified>
</cp:coreProperties>
</file>